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14:paraId="68DF47F4" w14:textId="77777777" w:rsidTr="0092492C">
        <w:tc>
          <w:tcPr>
            <w:tcW w:w="4961" w:type="dxa"/>
          </w:tcPr>
          <w:p w14:paraId="11E5BC9F" w14:textId="77777777" w:rsidR="00CF5C99" w:rsidRDefault="0006079E" w:rsidP="0006079E">
            <w:pPr>
              <w:tabs>
                <w:tab w:val="left" w:pos="5070"/>
                <w:tab w:val="left" w:pos="5366"/>
                <w:tab w:val="left" w:pos="6771"/>
                <w:tab w:val="left" w:pos="7363"/>
              </w:tabs>
              <w:jc w:val="both"/>
            </w:pPr>
            <w:r>
              <w:t>PATVIRTINTA</w:t>
            </w:r>
          </w:p>
          <w:p w14:paraId="3581EDD7" w14:textId="77777777"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14:paraId="548E0EEC" w14:textId="53FB2A51" w:rsidR="00CF5C99" w:rsidRDefault="00CF5C99" w:rsidP="0092492C">
            <w:pPr>
              <w:tabs>
                <w:tab w:val="left" w:pos="5070"/>
                <w:tab w:val="left" w:pos="5366"/>
                <w:tab w:val="left" w:pos="6771"/>
                <w:tab w:val="left" w:pos="7363"/>
              </w:tabs>
              <w:jc w:val="both"/>
            </w:pPr>
            <w:r>
              <w:t>20</w:t>
            </w:r>
            <w:r w:rsidR="0037158E">
              <w:t>20</w:t>
            </w:r>
            <w:r w:rsidR="00C92C45">
              <w:t> </w:t>
            </w:r>
            <w:r>
              <w:t xml:space="preserve">m. </w:t>
            </w:r>
            <w:r w:rsidR="0037158E">
              <w:t>sausio</w:t>
            </w:r>
            <w:r>
              <w:t xml:space="preserve"> </w:t>
            </w:r>
            <w:r w:rsidR="0037158E">
              <w:t>3</w:t>
            </w:r>
            <w:r>
              <w:t>0</w:t>
            </w:r>
            <w:r w:rsidR="00C92C45">
              <w:t> </w:t>
            </w:r>
            <w:r>
              <w:t>d.</w:t>
            </w:r>
            <w:r w:rsidR="0092492C">
              <w:t xml:space="preserve"> </w:t>
            </w:r>
            <w:r>
              <w:t>sprendimu Nr.</w:t>
            </w:r>
            <w:r w:rsidR="00C92C45">
              <w:t> </w:t>
            </w:r>
            <w:r>
              <w:t>T2</w:t>
            </w:r>
            <w:r w:rsidR="00C92C45">
              <w:noBreakHyphen/>
            </w:r>
            <w:r w:rsidR="0037158E">
              <w:t>24</w:t>
            </w:r>
          </w:p>
        </w:tc>
      </w:tr>
      <w:tr w:rsidR="0006079E" w14:paraId="7A79F67D" w14:textId="77777777" w:rsidTr="0092492C">
        <w:tc>
          <w:tcPr>
            <w:tcW w:w="4961" w:type="dxa"/>
          </w:tcPr>
          <w:p w14:paraId="58D83BC6" w14:textId="77777777" w:rsidR="0006079E" w:rsidRDefault="00CF5C99" w:rsidP="0006079E">
            <w:r>
              <w:t>(</w:t>
            </w:r>
            <w:r w:rsidR="0006079E">
              <w:t>Klaipėdos miesto savivaldybės</w:t>
            </w:r>
            <w:r w:rsidR="0092492C">
              <w:t xml:space="preserve"> tarybos</w:t>
            </w:r>
          </w:p>
        </w:tc>
      </w:tr>
      <w:bookmarkStart w:id="0" w:name="registravimoDataIlga"/>
      <w:tr w:rsidR="0092492C" w14:paraId="6999B01C" w14:textId="77777777" w:rsidTr="0092492C">
        <w:trPr>
          <w:trHeight w:val="312"/>
        </w:trPr>
        <w:tc>
          <w:tcPr>
            <w:tcW w:w="4961" w:type="dxa"/>
          </w:tcPr>
          <w:p w14:paraId="33F21844" w14:textId="77777777"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2022 m. rugsėjo 15 d.</w:t>
            </w:r>
            <w:r>
              <w:rPr>
                <w:noProof/>
              </w:rPr>
              <w:fldChar w:fldCharType="end"/>
            </w:r>
            <w:bookmarkEnd w:id="0"/>
            <w:r>
              <w:rPr>
                <w:noProof/>
              </w:rPr>
              <w:t xml:space="preserve"> </w:t>
            </w:r>
            <w:r>
              <w:t xml:space="preserve">sprendimo Nr. </w:t>
            </w:r>
            <w:bookmarkStart w:id="1" w:name="registravimoNr"/>
            <w:r>
              <w:t>T2-207</w:t>
            </w:r>
            <w:bookmarkEnd w:id="1"/>
            <w:r>
              <w:t xml:space="preserve"> </w:t>
            </w:r>
          </w:p>
        </w:tc>
      </w:tr>
      <w:tr w:rsidR="0092492C" w14:paraId="293A29E9" w14:textId="77777777" w:rsidTr="002415E2">
        <w:trPr>
          <w:trHeight w:val="53"/>
        </w:trPr>
        <w:tc>
          <w:tcPr>
            <w:tcW w:w="4961" w:type="dxa"/>
          </w:tcPr>
          <w:p w14:paraId="4805FFFB" w14:textId="77777777" w:rsidR="0092492C" w:rsidRDefault="0092492C" w:rsidP="0092492C">
            <w:pPr>
              <w:rPr>
                <w:noProof/>
              </w:rPr>
            </w:pPr>
            <w:r>
              <w:rPr>
                <w:noProof/>
              </w:rPr>
              <w:t>redakcija</w:t>
            </w:r>
            <w:r>
              <w:t>)</w:t>
            </w:r>
          </w:p>
        </w:tc>
      </w:tr>
    </w:tbl>
    <w:p w14:paraId="37668E6F" w14:textId="77777777" w:rsidR="00832CC9" w:rsidRPr="00F72A1E" w:rsidRDefault="00832CC9" w:rsidP="0006079E">
      <w:pPr>
        <w:jc w:val="center"/>
      </w:pPr>
    </w:p>
    <w:p w14:paraId="74731A67" w14:textId="77777777" w:rsidR="00832CC9" w:rsidRPr="00F72A1E" w:rsidRDefault="00832CC9" w:rsidP="0006079E">
      <w:pPr>
        <w:jc w:val="center"/>
      </w:pPr>
    </w:p>
    <w:p w14:paraId="42076751" w14:textId="77777777" w:rsidR="0037158E" w:rsidRPr="003A6778" w:rsidRDefault="0037158E" w:rsidP="0037158E">
      <w:pPr>
        <w:jc w:val="center"/>
        <w:rPr>
          <w:b/>
        </w:rPr>
      </w:pPr>
      <w:r w:rsidRPr="003A6778">
        <w:rPr>
          <w:b/>
        </w:rPr>
        <w:t xml:space="preserve">JAUNIMO INICIATYVŲ IR PROGRAMŲ PROJEKTŲ DALINIO FINANSAVIMO KLAIPĖDOS MIESTO SAVIVALDYBĖS BIUDŽETO LĖŠOMIS TVARKOS APRAŠAS </w:t>
      </w:r>
    </w:p>
    <w:p w14:paraId="7A2E51D2" w14:textId="77777777" w:rsidR="00832CC9" w:rsidRPr="00F72A1E" w:rsidRDefault="00832CC9" w:rsidP="0006079E">
      <w:pPr>
        <w:jc w:val="center"/>
      </w:pPr>
    </w:p>
    <w:p w14:paraId="109BB11D" w14:textId="77777777" w:rsidR="0037158E" w:rsidRPr="003A6778" w:rsidRDefault="0037158E" w:rsidP="0037158E">
      <w:pPr>
        <w:pStyle w:val="Betarp"/>
        <w:jc w:val="center"/>
        <w:rPr>
          <w:rFonts w:eastAsia="Calibri"/>
          <w:b/>
        </w:rPr>
      </w:pPr>
      <w:r w:rsidRPr="003A6778">
        <w:rPr>
          <w:rFonts w:eastAsia="Calibri"/>
          <w:b/>
        </w:rPr>
        <w:t>I SKYRIUS</w:t>
      </w:r>
    </w:p>
    <w:p w14:paraId="3FE65604" w14:textId="77777777" w:rsidR="0037158E" w:rsidRPr="003A6778" w:rsidRDefault="0037158E" w:rsidP="0037158E">
      <w:pPr>
        <w:pStyle w:val="Betarp"/>
        <w:jc w:val="center"/>
        <w:rPr>
          <w:rFonts w:eastAsia="Calibri"/>
          <w:b/>
        </w:rPr>
      </w:pPr>
      <w:r w:rsidRPr="003A6778">
        <w:rPr>
          <w:rFonts w:eastAsia="Calibri"/>
          <w:b/>
        </w:rPr>
        <w:t>BENDROSIOS NUOSTATOS</w:t>
      </w:r>
    </w:p>
    <w:p w14:paraId="027E9EF0" w14:textId="77777777" w:rsidR="0037158E" w:rsidRPr="003A6778" w:rsidRDefault="0037158E" w:rsidP="0037158E">
      <w:pPr>
        <w:jc w:val="center"/>
      </w:pPr>
      <w:bookmarkStart w:id="2" w:name="_GoBack"/>
      <w:bookmarkEnd w:id="2"/>
    </w:p>
    <w:p w14:paraId="4EA41B9A" w14:textId="77777777" w:rsidR="0037158E" w:rsidRPr="00F25B48" w:rsidRDefault="0037158E" w:rsidP="0037158E">
      <w:pPr>
        <w:pStyle w:val="Betarp"/>
        <w:ind w:firstLine="709"/>
        <w:jc w:val="both"/>
        <w:rPr>
          <w:rFonts w:eastAsia="Calibri"/>
        </w:rPr>
      </w:pPr>
      <w:r w:rsidRPr="003A6778">
        <w:rPr>
          <w:rFonts w:eastAsia="Calibri"/>
        </w:rPr>
        <w:t xml:space="preserve">1. </w:t>
      </w:r>
      <w:r w:rsidRPr="00F25B48">
        <w:rPr>
          <w:rFonts w:eastAsia="Calibri"/>
        </w:rPr>
        <w:t>Jaunimo iniciatyvų ir programų projektų dalinio finansavimo Klaipėdos miesto savivaldybės biudžeto lėšomis tvarkos aprašas (toliau – Tvarkos aprašas) nustato Klaipėdos miesto savivaldybės (toliau – Savivaldybė) biudžeto lėšomis finansuojamų jaunimo iniciatyvų ir jaunimo programų projektų (toliau – projektai) vertinimo kriterijus, paraiškų teikimo ir vertinimo tvarką, lėšų skyrimo ir jų panaudojimo tvarką, projektų vykdymo ir atsiskaitymo už skirtas lėšas tvarką.</w:t>
      </w:r>
    </w:p>
    <w:p w14:paraId="08C3C88E" w14:textId="77777777" w:rsidR="0037158E" w:rsidRPr="00F25B48" w:rsidRDefault="0037158E" w:rsidP="0037158E">
      <w:pPr>
        <w:pStyle w:val="Betarp"/>
        <w:ind w:firstLine="709"/>
        <w:jc w:val="both"/>
        <w:rPr>
          <w:rFonts w:eastAsia="Calibri"/>
        </w:rPr>
      </w:pPr>
      <w:r w:rsidRPr="00F25B48">
        <w:rPr>
          <w:rFonts w:eastAsia="Calibri"/>
        </w:rPr>
        <w:t>2. Viešuosius projektų finansavimo konkursus organizuoja Savivaldybės administracija.</w:t>
      </w:r>
    </w:p>
    <w:p w14:paraId="59F19F64" w14:textId="77777777" w:rsidR="0037158E" w:rsidRPr="003A6778" w:rsidRDefault="0037158E" w:rsidP="0037158E">
      <w:pPr>
        <w:pStyle w:val="Betarp"/>
        <w:ind w:firstLine="709"/>
        <w:jc w:val="both"/>
        <w:rPr>
          <w:rFonts w:eastAsia="Calibri"/>
        </w:rPr>
      </w:pPr>
      <w:r w:rsidRPr="00F25B48">
        <w:rPr>
          <w:rFonts w:eastAsia="Calibri"/>
        </w:rPr>
        <w:t>3. Tvarkos aprašas taikomos pareiškėjams, teikiantiems paraiškas, ekspertams, Jaunimo reikalų tarybai prie Savivaldybės tarybos (toliau – JRT)</w:t>
      </w:r>
      <w:r>
        <w:rPr>
          <w:rFonts w:eastAsia="Calibri"/>
        </w:rPr>
        <w:t>,</w:t>
      </w:r>
      <w:r w:rsidRPr="00F25B48">
        <w:rPr>
          <w:rFonts w:eastAsia="Calibri"/>
        </w:rPr>
        <w:t xml:space="preserve"> teikiančiai rekomendacijas</w:t>
      </w:r>
      <w:r w:rsidRPr="003A6778">
        <w:rPr>
          <w:rFonts w:eastAsia="Calibri"/>
        </w:rPr>
        <w:t xml:space="preserve"> dėl projektų finansavimo, bei Savivaldybės administracijai, prižiūrinčiai jų įgyvendinimą ir atsiskaitymą už skirtas lėšas.</w:t>
      </w:r>
    </w:p>
    <w:p w14:paraId="257C94D3" w14:textId="77777777" w:rsidR="0037158E" w:rsidRPr="003A6778" w:rsidRDefault="0037158E" w:rsidP="0037158E">
      <w:pPr>
        <w:pStyle w:val="Betarp"/>
        <w:ind w:firstLine="709"/>
        <w:jc w:val="both"/>
        <w:rPr>
          <w:rFonts w:eastAsia="Calibri"/>
        </w:rPr>
      </w:pPr>
      <w:r w:rsidRPr="003A6778">
        <w:rPr>
          <w:rFonts w:eastAsia="Calibri"/>
        </w:rPr>
        <w:t>4. Savivaldybės biudžeto lėšos nėra skiriamos projektų tapačioms veiklų išlaidoms padengti, kurioms įgyvendinti buvo skirtos lėšos iš kitų finansavimo šaltinių (kitų Savivaldybės administruojamų programų, valstybės, kitų savivaldybių ar Europos Sąjungos lėšų). Savivaldybės administracija, siekdama įgyvendinti šią Tvarkos aprašo nuostatą, teisės aktų nustatyta tvarka bendradarbiauja su kitomis savivaldybių ir valstybės institucijomis bei įstaigomis, teikiančiomis finansavimą projektams.</w:t>
      </w:r>
    </w:p>
    <w:p w14:paraId="37661FCB" w14:textId="77777777" w:rsidR="0037158E" w:rsidRPr="003A6778" w:rsidRDefault="0037158E" w:rsidP="0037158E">
      <w:pPr>
        <w:pStyle w:val="Betarp"/>
        <w:ind w:firstLine="709"/>
        <w:jc w:val="both"/>
        <w:rPr>
          <w:rFonts w:eastAsia="Calibri"/>
        </w:rPr>
      </w:pPr>
      <w:r w:rsidRPr="003A6778">
        <w:rPr>
          <w:rFonts w:eastAsia="Calibri"/>
        </w:rPr>
        <w:t>5. Tvarkos apraše vartojamos sąvokos:</w:t>
      </w:r>
    </w:p>
    <w:p w14:paraId="63DE90FA" w14:textId="77777777" w:rsidR="0037158E" w:rsidRPr="003A6778" w:rsidRDefault="0037158E" w:rsidP="0037158E">
      <w:pPr>
        <w:pStyle w:val="Betarp"/>
        <w:ind w:firstLine="709"/>
        <w:jc w:val="both"/>
        <w:rPr>
          <w:rFonts w:eastAsia="Calibri"/>
        </w:rPr>
      </w:pPr>
      <w:r w:rsidRPr="003A6778">
        <w:rPr>
          <w:rFonts w:eastAsia="Calibri"/>
        </w:rPr>
        <w:t xml:space="preserve">5.1. </w:t>
      </w:r>
      <w:r w:rsidRPr="003A6778">
        <w:rPr>
          <w:rFonts w:eastAsia="Calibri"/>
          <w:b/>
        </w:rPr>
        <w:t>Ekspertas</w:t>
      </w:r>
      <w:r w:rsidRPr="003A6778">
        <w:rPr>
          <w:rFonts w:eastAsia="Calibri"/>
        </w:rPr>
        <w:t xml:space="preserve"> – specialių žinių, įgūdžių, kompetencijos ir darbo patirties jam pavedamose spręsti užduotyse turintis asmuo, teikiantis Savivaldybės administracijai ekspertinio vertinimo paslaugas.</w:t>
      </w:r>
    </w:p>
    <w:p w14:paraId="6C6CA5AD" w14:textId="77777777" w:rsidR="0037158E" w:rsidRDefault="0037158E" w:rsidP="0037158E">
      <w:pPr>
        <w:pStyle w:val="Betarp"/>
        <w:ind w:firstLine="709"/>
        <w:jc w:val="both"/>
        <w:rPr>
          <w:rFonts w:eastAsia="Calibri"/>
        </w:rPr>
      </w:pPr>
      <w:r w:rsidRPr="003A6778">
        <w:rPr>
          <w:rFonts w:eastAsia="Calibri"/>
        </w:rPr>
        <w:lastRenderedPageBreak/>
        <w:t xml:space="preserve">5.2. </w:t>
      </w:r>
      <w:r w:rsidRPr="003A6778">
        <w:rPr>
          <w:rFonts w:eastAsia="Calibri"/>
          <w:b/>
        </w:rPr>
        <w:t>Finansavimo sąlygos</w:t>
      </w:r>
      <w:r w:rsidRPr="003A6778">
        <w:rPr>
          <w:rFonts w:eastAsia="Calibri"/>
        </w:rPr>
        <w:t xml:space="preserve"> – Savivaldybės biudžeto lėšomis finansuojamų jaunimo iniciatyvų ar jaunimo programų finansavimo specialiuosius reikalavimus pareiškėjams ir (ar) projektams nustatantis dokumentas, kurį įsakymu tvirtina Savivaldybės administracijos direktorius.</w:t>
      </w:r>
    </w:p>
    <w:p w14:paraId="1F1CDC67" w14:textId="77777777" w:rsidR="0037158E" w:rsidRPr="005E6C17" w:rsidRDefault="0037158E" w:rsidP="0037158E">
      <w:pPr>
        <w:pStyle w:val="Betarp"/>
        <w:ind w:firstLine="709"/>
        <w:jc w:val="both"/>
        <w:rPr>
          <w:rFonts w:eastAsia="Calibri"/>
          <w:b/>
        </w:rPr>
      </w:pPr>
      <w:r w:rsidRPr="00FF0DC0">
        <w:rPr>
          <w:rFonts w:eastAsia="Calibri"/>
        </w:rPr>
        <w:t>5.3.</w:t>
      </w:r>
      <w:r w:rsidRPr="005E6C17">
        <w:rPr>
          <w:rFonts w:eastAsia="Calibri"/>
          <w:b/>
        </w:rPr>
        <w:t xml:space="preserve"> Hibridinė veikla </w:t>
      </w:r>
      <w:r w:rsidRPr="00F25B48">
        <w:rPr>
          <w:rFonts w:eastAsia="Calibri"/>
        </w:rPr>
        <w:t>– tai veikla kurios dalis yra įgyvendinama nuotoliniu būdu arba transliuojama per pasirinktas platformas arba socialinius tinklus. Dalyviams, dalyvaujantiems nuotoliniu būdu ir kontaktiniu būdu</w:t>
      </w:r>
      <w:r>
        <w:rPr>
          <w:rFonts w:eastAsia="Calibri"/>
        </w:rPr>
        <w:t>,</w:t>
      </w:r>
      <w:r w:rsidRPr="00F25B48">
        <w:rPr>
          <w:rFonts w:eastAsia="Calibri"/>
        </w:rPr>
        <w:t xml:space="preserve"> turi būti sudarytos vienodos dalyvavimo sąlygos.</w:t>
      </w:r>
    </w:p>
    <w:p w14:paraId="31402D51" w14:textId="77777777" w:rsidR="0037158E" w:rsidRPr="008B132E" w:rsidRDefault="0037158E" w:rsidP="0037158E">
      <w:pPr>
        <w:ind w:firstLine="709"/>
        <w:jc w:val="both"/>
      </w:pPr>
      <w:r w:rsidRPr="003A6778">
        <w:rPr>
          <w:rFonts w:eastAsia="Calibri"/>
        </w:rPr>
        <w:t>5.</w:t>
      </w:r>
      <w:r>
        <w:rPr>
          <w:rFonts w:eastAsia="Calibri"/>
        </w:rPr>
        <w:t>4.</w:t>
      </w:r>
      <w:r w:rsidRPr="003A6778">
        <w:rPr>
          <w:rFonts w:eastAsia="Calibri"/>
        </w:rPr>
        <w:t xml:space="preserve"> </w:t>
      </w:r>
      <w:r w:rsidRPr="003A6778">
        <w:rPr>
          <w:rFonts w:eastAsia="Calibri"/>
          <w:b/>
        </w:rPr>
        <w:t>Jaunimo iniciatyvų</w:t>
      </w:r>
      <w:r w:rsidRPr="003A6778">
        <w:rPr>
          <w:rFonts w:eastAsia="Calibri"/>
        </w:rPr>
        <w:t xml:space="preserve"> </w:t>
      </w:r>
      <w:r w:rsidRPr="003A6778">
        <w:rPr>
          <w:rFonts w:eastAsia="Calibri"/>
          <w:b/>
        </w:rPr>
        <w:t>projektas</w:t>
      </w:r>
      <w:r w:rsidRPr="003A6778">
        <w:rPr>
          <w:rFonts w:eastAsia="Calibri"/>
        </w:rPr>
        <w:t xml:space="preserve"> – projektas, </w:t>
      </w:r>
      <w:r w:rsidRPr="003A6778">
        <w:t>kuriuo siekiama spręsti įvairias jaunimo problemas ir didinti jaunų žmonių aktyvų dalyvavimą įvairiose veiklose (visuomeninėse, savanorystės,</w:t>
      </w:r>
      <w:r>
        <w:t xml:space="preserve"> verslumą skatinančiose ir kt.).</w:t>
      </w:r>
    </w:p>
    <w:p w14:paraId="0617445C" w14:textId="77777777" w:rsidR="0037158E" w:rsidRDefault="0037158E" w:rsidP="0037158E">
      <w:pPr>
        <w:pStyle w:val="Betarp"/>
        <w:ind w:firstLine="709"/>
        <w:jc w:val="both"/>
        <w:rPr>
          <w:rFonts w:eastAsia="Calibri"/>
        </w:rPr>
      </w:pPr>
      <w:r w:rsidRPr="003A6778">
        <w:rPr>
          <w:rFonts w:eastAsia="Calibri"/>
        </w:rPr>
        <w:t>5.</w:t>
      </w:r>
      <w:r>
        <w:rPr>
          <w:rFonts w:eastAsia="Calibri"/>
          <w:lang w:val="en-US"/>
        </w:rPr>
        <w:t>5</w:t>
      </w:r>
      <w:r>
        <w:rPr>
          <w:rFonts w:eastAsia="Calibri"/>
        </w:rPr>
        <w:t>.</w:t>
      </w:r>
      <w:r w:rsidRPr="003A6778">
        <w:rPr>
          <w:rFonts w:eastAsia="Calibri"/>
        </w:rPr>
        <w:t xml:space="preserve"> </w:t>
      </w:r>
      <w:r w:rsidRPr="003A6778">
        <w:rPr>
          <w:rFonts w:eastAsia="Calibri"/>
          <w:b/>
        </w:rPr>
        <w:t>Kvietimas</w:t>
      </w:r>
      <w:r w:rsidRPr="003A6778">
        <w:rPr>
          <w:rFonts w:eastAsia="Calibri"/>
        </w:rPr>
        <w:t xml:space="preserve"> – laikotarpis, per kurį pareiškėjai gali teikti paraiškas pagal kvietimo skelbime nurodytas iniciatyvas ir (ar) programas.</w:t>
      </w:r>
    </w:p>
    <w:p w14:paraId="45A63F49" w14:textId="77777777" w:rsidR="0037158E" w:rsidRPr="005E6C17" w:rsidRDefault="0037158E" w:rsidP="0037158E">
      <w:pPr>
        <w:pStyle w:val="Betarp"/>
        <w:ind w:firstLine="709"/>
        <w:jc w:val="both"/>
        <w:rPr>
          <w:rFonts w:eastAsia="Calibri"/>
          <w:b/>
        </w:rPr>
      </w:pPr>
      <w:r w:rsidRPr="00FF0DC0">
        <w:rPr>
          <w:rFonts w:eastAsia="Calibri"/>
        </w:rPr>
        <w:t>5.</w:t>
      </w:r>
      <w:r>
        <w:rPr>
          <w:rFonts w:eastAsia="Calibri"/>
        </w:rPr>
        <w:t>6</w:t>
      </w:r>
      <w:r w:rsidRPr="00FF0DC0">
        <w:rPr>
          <w:rFonts w:eastAsia="Calibri"/>
        </w:rPr>
        <w:t>.</w:t>
      </w:r>
      <w:r w:rsidRPr="005E6C17">
        <w:rPr>
          <w:rFonts w:eastAsia="Calibri"/>
          <w:b/>
        </w:rPr>
        <w:t xml:space="preserve"> Nuotolinė veikla </w:t>
      </w:r>
      <w:r w:rsidRPr="00F25B48">
        <w:rPr>
          <w:rFonts w:eastAsia="Calibri"/>
        </w:rPr>
        <w:t>– tai veikla įgyvendinama nuotoliniu būdu pasitelkiant įvairias platformas (</w:t>
      </w:r>
      <w:proofErr w:type="spellStart"/>
      <w:r w:rsidRPr="00F25B48">
        <w:rPr>
          <w:rFonts w:eastAsia="Calibri"/>
        </w:rPr>
        <w:t>Zoom</w:t>
      </w:r>
      <w:proofErr w:type="spellEnd"/>
      <w:r w:rsidRPr="00F25B48">
        <w:rPr>
          <w:rFonts w:eastAsia="Calibri"/>
        </w:rPr>
        <w:t xml:space="preserve">, Microsoft </w:t>
      </w:r>
      <w:proofErr w:type="spellStart"/>
      <w:r w:rsidRPr="00F25B48">
        <w:rPr>
          <w:rFonts w:eastAsia="Calibri"/>
        </w:rPr>
        <w:t>teams</w:t>
      </w:r>
      <w:proofErr w:type="spellEnd"/>
      <w:r w:rsidRPr="00F25B48">
        <w:rPr>
          <w:rFonts w:eastAsia="Calibri"/>
        </w:rPr>
        <w:t xml:space="preserve"> ar kt.) arba socialinius tinklus.   </w:t>
      </w:r>
    </w:p>
    <w:p w14:paraId="15D6A066" w14:textId="77777777" w:rsidR="0037158E" w:rsidRPr="003A6778" w:rsidRDefault="0037158E" w:rsidP="0037158E">
      <w:pPr>
        <w:pStyle w:val="Betarp"/>
        <w:ind w:firstLine="709"/>
        <w:jc w:val="both"/>
        <w:rPr>
          <w:rFonts w:eastAsia="Calibri"/>
        </w:rPr>
      </w:pPr>
      <w:r w:rsidRPr="003A6778">
        <w:rPr>
          <w:rFonts w:eastAsia="Calibri"/>
        </w:rPr>
        <w:t>5.</w:t>
      </w:r>
      <w:r>
        <w:rPr>
          <w:rFonts w:eastAsia="Calibri"/>
        </w:rPr>
        <w:t>7.</w:t>
      </w:r>
      <w:r w:rsidRPr="003A6778">
        <w:rPr>
          <w:rFonts w:eastAsia="Calibri"/>
        </w:rPr>
        <w:t xml:space="preserve"> </w:t>
      </w:r>
      <w:r w:rsidRPr="003A6778">
        <w:rPr>
          <w:rFonts w:eastAsia="Calibri"/>
          <w:b/>
        </w:rPr>
        <w:t>Paraiška</w:t>
      </w:r>
      <w:r w:rsidRPr="003A6778">
        <w:rPr>
          <w:rFonts w:eastAsia="Calibri"/>
        </w:rPr>
        <w:t xml:space="preserve"> – Savivaldybės administracijos direktoriaus įsakymu nustatytos formos dokumentas, teikiamas Savivaldybės administracijai, siekiant gauti finansavimą jaunimo iniciatyvų </w:t>
      </w:r>
      <w:r w:rsidRPr="00FF0DC0">
        <w:rPr>
          <w:rFonts w:eastAsia="Calibri"/>
        </w:rPr>
        <w:t xml:space="preserve">projekto </w:t>
      </w:r>
      <w:r w:rsidRPr="003A6778">
        <w:rPr>
          <w:rFonts w:eastAsia="Calibri"/>
        </w:rPr>
        <w:t xml:space="preserve">ar programos projekto įgyvendinimui Tvarkos apraše nustatyta tvarka. </w:t>
      </w:r>
    </w:p>
    <w:p w14:paraId="65D42A77" w14:textId="77777777" w:rsidR="0037158E" w:rsidRPr="003A6778" w:rsidRDefault="0037158E" w:rsidP="0037158E">
      <w:pPr>
        <w:pStyle w:val="Betarp"/>
        <w:ind w:firstLine="709"/>
        <w:jc w:val="both"/>
        <w:rPr>
          <w:rFonts w:eastAsia="Calibri"/>
        </w:rPr>
      </w:pPr>
      <w:r w:rsidRPr="003A6778">
        <w:rPr>
          <w:rFonts w:eastAsia="Calibri"/>
        </w:rPr>
        <w:t>5</w:t>
      </w:r>
      <w:r>
        <w:rPr>
          <w:rFonts w:eastAsia="Calibri"/>
        </w:rPr>
        <w:t>.8.</w:t>
      </w:r>
      <w:r w:rsidRPr="003A6778">
        <w:rPr>
          <w:rFonts w:eastAsia="Calibri"/>
        </w:rPr>
        <w:t xml:space="preserve"> </w:t>
      </w:r>
      <w:r w:rsidRPr="003A6778">
        <w:rPr>
          <w:rFonts w:eastAsia="Calibri"/>
          <w:b/>
        </w:rPr>
        <w:t>Programos projektas</w:t>
      </w:r>
      <w:r>
        <w:rPr>
          <w:rFonts w:eastAsia="Calibri"/>
        </w:rPr>
        <w:t xml:space="preserve"> –</w:t>
      </w:r>
      <w:r w:rsidRPr="00FF0DC0">
        <w:rPr>
          <w:rFonts w:eastAsia="Calibri"/>
        </w:rPr>
        <w:t xml:space="preserve"> trejų</w:t>
      </w:r>
      <w:r>
        <w:rPr>
          <w:rFonts w:eastAsia="Calibri"/>
        </w:rPr>
        <w:t xml:space="preserve"> </w:t>
      </w:r>
      <w:r w:rsidRPr="003A6778">
        <w:rPr>
          <w:rFonts w:eastAsia="Calibri"/>
        </w:rPr>
        <w:t>metų kryptingos veiklos priemonių visuma, kurios tikslas – teikti sistemingas paslaugas, didinti organizacijų veiklos kokybę ir efektyvumą bei užtikrinti nuolatinės veiklos tęstinumą</w:t>
      </w:r>
      <w:r w:rsidRPr="00F25B48">
        <w:rPr>
          <w:rFonts w:eastAsia="Calibri"/>
        </w:rPr>
        <w:t xml:space="preserve"> arba sukurti ilgalaikį produktą</w:t>
      </w:r>
      <w:r>
        <w:rPr>
          <w:rFonts w:eastAsia="Calibri"/>
        </w:rPr>
        <w:t>,</w:t>
      </w:r>
      <w:r w:rsidRPr="00F25B48">
        <w:rPr>
          <w:rFonts w:eastAsia="Calibri"/>
        </w:rPr>
        <w:t xml:space="preserve"> skirtą Klaipėdos miesto jaunimo dalyvavimui ir užimtumui didinti.</w:t>
      </w:r>
    </w:p>
    <w:p w14:paraId="176E0707" w14:textId="77777777" w:rsidR="0037158E" w:rsidRPr="003A6778" w:rsidRDefault="0037158E" w:rsidP="0037158E">
      <w:pPr>
        <w:pStyle w:val="Betarp"/>
        <w:ind w:firstLine="709"/>
        <w:jc w:val="both"/>
        <w:rPr>
          <w:rFonts w:eastAsia="Calibri"/>
        </w:rPr>
      </w:pPr>
      <w:r w:rsidRPr="003A6778">
        <w:rPr>
          <w:rFonts w:eastAsia="Calibri"/>
        </w:rPr>
        <w:t>5.</w:t>
      </w:r>
      <w:r>
        <w:rPr>
          <w:rFonts w:eastAsia="Calibri"/>
        </w:rPr>
        <w:t xml:space="preserve">9. </w:t>
      </w:r>
      <w:r w:rsidRPr="003A6778">
        <w:rPr>
          <w:rFonts w:eastAsia="Calibri"/>
          <w:b/>
        </w:rPr>
        <w:t>Projekto dalyvis</w:t>
      </w:r>
      <w:r>
        <w:rPr>
          <w:rFonts w:eastAsia="Calibri"/>
          <w:b/>
        </w:rPr>
        <w:t xml:space="preserve"> –</w:t>
      </w:r>
      <w:r w:rsidRPr="00F25B48">
        <w:rPr>
          <w:rFonts w:eastAsia="Calibri"/>
        </w:rPr>
        <w:t xml:space="preserve"> jaunas žmogus</w:t>
      </w:r>
      <w:r>
        <w:rPr>
          <w:rFonts w:eastAsia="Calibri"/>
        </w:rPr>
        <w:t xml:space="preserve"> (14–29 m.),</w:t>
      </w:r>
      <w:r w:rsidRPr="00F25B48">
        <w:rPr>
          <w:rFonts w:eastAsia="Calibri"/>
        </w:rPr>
        <w:t xml:space="preserve"> dalyvaujantis įgyvendinant projektą arba projekto veikloje (Nuotolinės ar hibridinės veiklos transliacijos peržiūrų skaičius  ar socialinio tinklų įrašų pasidalinimų skaičius nėra įskaičiuojamas į dalyvių skaičių).</w:t>
      </w:r>
    </w:p>
    <w:p w14:paraId="73104B51" w14:textId="77777777" w:rsidR="0037158E" w:rsidRPr="003A6778" w:rsidRDefault="0037158E" w:rsidP="0037158E">
      <w:pPr>
        <w:pStyle w:val="Betarp"/>
        <w:ind w:firstLine="709"/>
        <w:jc w:val="both"/>
        <w:rPr>
          <w:rFonts w:eastAsia="Calibri"/>
        </w:rPr>
      </w:pPr>
      <w:r w:rsidRPr="003A6778">
        <w:rPr>
          <w:rFonts w:eastAsia="Calibri"/>
        </w:rPr>
        <w:t>5.</w:t>
      </w:r>
      <w:r>
        <w:rPr>
          <w:rFonts w:eastAsia="Calibri"/>
        </w:rPr>
        <w:t>10.</w:t>
      </w:r>
      <w:r w:rsidRPr="003A6778">
        <w:rPr>
          <w:rFonts w:eastAsia="Calibri"/>
        </w:rPr>
        <w:t xml:space="preserve"> </w:t>
      </w:r>
      <w:r w:rsidRPr="003A6778">
        <w:rPr>
          <w:rFonts w:eastAsia="Calibri"/>
          <w:b/>
        </w:rPr>
        <w:t>Projekto įgyvendinimo laikotarpis</w:t>
      </w:r>
      <w:r w:rsidRPr="003A6778">
        <w:rPr>
          <w:rFonts w:eastAsia="Calibri"/>
        </w:rPr>
        <w:t xml:space="preserve"> – laikotarpis, kurio pradžioje turi būti pradėtos, o pabaigoje – baigtos visos projekto veiklos.</w:t>
      </w:r>
    </w:p>
    <w:p w14:paraId="53264FF8" w14:textId="77777777" w:rsidR="0037158E" w:rsidRPr="003A6778" w:rsidRDefault="0037158E" w:rsidP="0037158E">
      <w:pPr>
        <w:pStyle w:val="Betarp"/>
        <w:ind w:firstLine="709"/>
        <w:jc w:val="both"/>
        <w:rPr>
          <w:rFonts w:eastAsia="Calibri"/>
        </w:rPr>
      </w:pPr>
      <w:r w:rsidRPr="003A6778">
        <w:rPr>
          <w:rFonts w:eastAsia="Calibri"/>
        </w:rPr>
        <w:t>5.</w:t>
      </w:r>
      <w:r>
        <w:rPr>
          <w:rFonts w:eastAsia="Calibri"/>
        </w:rPr>
        <w:t>11.</w:t>
      </w:r>
      <w:r w:rsidRPr="003A6778">
        <w:rPr>
          <w:rFonts w:eastAsia="Calibri"/>
        </w:rPr>
        <w:t xml:space="preserve"> </w:t>
      </w:r>
      <w:r w:rsidRPr="003A6778">
        <w:rPr>
          <w:rFonts w:eastAsia="Calibri"/>
          <w:b/>
        </w:rPr>
        <w:t>Projekto sąmata</w:t>
      </w:r>
      <w:r w:rsidRPr="003A6778">
        <w:rPr>
          <w:rFonts w:eastAsia="Calibri"/>
        </w:rPr>
        <w:t xml:space="preserve"> – dokumentas, kuriame pareiškėjas ir (ar) projekto vykdytojas nurodo išlaidų sumą, būtiną projektui įgyvendinti, ir kuris teikiamas Savivaldybės administracijai kartu su projekto paraiška (kaip jos sudedamoji dalis).</w:t>
      </w:r>
    </w:p>
    <w:p w14:paraId="7FD6CC82" w14:textId="77777777" w:rsidR="0037158E" w:rsidRPr="003A6778" w:rsidRDefault="0037158E" w:rsidP="0037158E">
      <w:pPr>
        <w:pStyle w:val="Betarp"/>
        <w:ind w:firstLine="709"/>
        <w:jc w:val="both"/>
        <w:rPr>
          <w:rFonts w:eastAsia="Calibri"/>
        </w:rPr>
      </w:pPr>
      <w:r w:rsidRPr="003A6778">
        <w:rPr>
          <w:rFonts w:eastAsia="Calibri"/>
        </w:rPr>
        <w:t>5.1</w:t>
      </w:r>
      <w:r>
        <w:rPr>
          <w:rFonts w:eastAsia="Calibri"/>
        </w:rPr>
        <w:t>2.</w:t>
      </w:r>
      <w:r w:rsidRPr="003A6778">
        <w:rPr>
          <w:rFonts w:eastAsia="Calibri"/>
        </w:rPr>
        <w:t xml:space="preserve"> </w:t>
      </w:r>
      <w:r w:rsidRPr="003A6778">
        <w:rPr>
          <w:rFonts w:eastAsia="Calibri"/>
          <w:b/>
        </w:rPr>
        <w:t>Projekto vadovas</w:t>
      </w:r>
      <w:r w:rsidRPr="003A6778">
        <w:rPr>
          <w:rFonts w:eastAsia="Calibri"/>
        </w:rPr>
        <w:t xml:space="preserve"> – projekto vykdytojo įgaliotas fizinis asmuo, organizuojantis projekto įgyvendinimą. </w:t>
      </w:r>
    </w:p>
    <w:p w14:paraId="6E709B3F" w14:textId="77777777" w:rsidR="0037158E" w:rsidRPr="003A6778" w:rsidRDefault="0037158E" w:rsidP="0037158E">
      <w:pPr>
        <w:pStyle w:val="Betarp"/>
        <w:ind w:firstLine="709"/>
        <w:jc w:val="both"/>
        <w:rPr>
          <w:rFonts w:eastAsia="Calibri"/>
        </w:rPr>
      </w:pPr>
      <w:r w:rsidRPr="003A6778">
        <w:rPr>
          <w:rFonts w:eastAsia="Calibri"/>
        </w:rPr>
        <w:lastRenderedPageBreak/>
        <w:t>5.1</w:t>
      </w:r>
      <w:r>
        <w:rPr>
          <w:rFonts w:eastAsia="Calibri"/>
        </w:rPr>
        <w:t>3.</w:t>
      </w:r>
      <w:r w:rsidRPr="003A6778">
        <w:rPr>
          <w:rFonts w:eastAsia="Calibri"/>
          <w:b/>
        </w:rPr>
        <w:t xml:space="preserve"> Projekto vykdytojas</w:t>
      </w:r>
      <w:r w:rsidRPr="003A6778">
        <w:rPr>
          <w:rFonts w:eastAsia="Calibri"/>
        </w:rPr>
        <w:t xml:space="preserve"> – už Savivaldybės biudžeto lėšomis finansuoto projekto įgyvendinimą atsakingas juridinis asmuo, pasirašęs sutartį.</w:t>
      </w:r>
    </w:p>
    <w:p w14:paraId="7100C22F" w14:textId="77777777" w:rsidR="0037158E" w:rsidRPr="00093926" w:rsidRDefault="0037158E" w:rsidP="0037158E">
      <w:pPr>
        <w:pStyle w:val="Betarp"/>
        <w:ind w:firstLine="709"/>
        <w:jc w:val="both"/>
        <w:rPr>
          <w:rFonts w:eastAsia="Calibri"/>
        </w:rPr>
      </w:pPr>
      <w:r w:rsidRPr="003A6778">
        <w:rPr>
          <w:rFonts w:eastAsia="Calibri"/>
        </w:rPr>
        <w:t>5.1</w:t>
      </w:r>
      <w:r>
        <w:rPr>
          <w:rFonts w:eastAsia="Calibri"/>
        </w:rPr>
        <w:t>4.</w:t>
      </w:r>
      <w:r w:rsidRPr="003A6778">
        <w:rPr>
          <w:rFonts w:eastAsia="Calibri"/>
          <w:b/>
        </w:rPr>
        <w:t xml:space="preserve"> Projekto vykdytojo, partnerių (rėmėjų) indėlis (finansinis, dalykinis ir pan.)</w:t>
      </w:r>
      <w:r w:rsidRPr="003A6778">
        <w:rPr>
          <w:rFonts w:eastAsia="Calibri"/>
        </w:rPr>
        <w:t xml:space="preserve"> – tai lėšų suma ar nepiniginis įnašas (savanoriškas darbas, kilnojamasis ar nekilnojamasis turtas, suteiktos patalpos ir kitos suteiktos prekės ir paslaugos), kuriuo projekto vykdytojas, partneriai (rėmėjai) prisideda prie projekto įgyvendinimo.</w:t>
      </w:r>
    </w:p>
    <w:p w14:paraId="4526807B" w14:textId="77777777" w:rsidR="0037158E" w:rsidRPr="003A6778" w:rsidRDefault="0037158E" w:rsidP="0037158E">
      <w:pPr>
        <w:ind w:firstLine="709"/>
        <w:jc w:val="both"/>
        <w:rPr>
          <w:rFonts w:eastAsia="Calibri"/>
        </w:rPr>
      </w:pPr>
      <w:r w:rsidRPr="003A6778">
        <w:rPr>
          <w:rFonts w:eastAsia="Calibri"/>
        </w:rPr>
        <w:t>5.1</w:t>
      </w:r>
      <w:r>
        <w:rPr>
          <w:rFonts w:eastAsia="Calibri"/>
        </w:rPr>
        <w:t>5.</w:t>
      </w:r>
      <w:r w:rsidRPr="003A6778">
        <w:rPr>
          <w:rFonts w:eastAsia="Calibri"/>
          <w:b/>
        </w:rPr>
        <w:t xml:space="preserve"> Sąmatos straipsnis</w:t>
      </w:r>
      <w:r w:rsidRPr="003A6778">
        <w:rPr>
          <w:rFonts w:eastAsia="Calibri"/>
        </w:rPr>
        <w:t xml:space="preserve"> – sąmatos struktūrinė dalis, skirta joje nurodyto pobūdžio išlaidoms finansuoti.</w:t>
      </w:r>
    </w:p>
    <w:p w14:paraId="711BCED0" w14:textId="77777777" w:rsidR="0037158E" w:rsidRPr="003A6778" w:rsidRDefault="0037158E" w:rsidP="0037158E">
      <w:pPr>
        <w:pStyle w:val="Betarp"/>
        <w:ind w:firstLine="709"/>
        <w:jc w:val="both"/>
        <w:rPr>
          <w:rFonts w:eastAsia="Calibri"/>
        </w:rPr>
      </w:pPr>
      <w:r w:rsidRPr="003A6778">
        <w:rPr>
          <w:rFonts w:eastAsia="Calibri"/>
        </w:rPr>
        <w:t>5.1</w:t>
      </w:r>
      <w:r>
        <w:rPr>
          <w:rFonts w:eastAsia="Calibri"/>
        </w:rPr>
        <w:t>6.</w:t>
      </w:r>
      <w:r w:rsidRPr="003A6778">
        <w:rPr>
          <w:rFonts w:eastAsia="Calibri"/>
        </w:rPr>
        <w:t xml:space="preserve"> </w:t>
      </w:r>
      <w:r w:rsidRPr="003A6778">
        <w:rPr>
          <w:rFonts w:eastAsia="Calibri"/>
          <w:b/>
        </w:rPr>
        <w:t xml:space="preserve">Sutartis </w:t>
      </w:r>
      <w:r w:rsidRPr="003A6778">
        <w:rPr>
          <w:rFonts w:eastAsia="Calibri"/>
        </w:rPr>
        <w:t>– Savivaldybės administracijos direktoriaus įsakymu nustatytos formos pro</w:t>
      </w:r>
      <w:r>
        <w:rPr>
          <w:rFonts w:eastAsia="Calibri"/>
        </w:rPr>
        <w:t>jekto įgyvendinimo finansavimo s</w:t>
      </w:r>
      <w:r w:rsidRPr="003A6778">
        <w:rPr>
          <w:rFonts w:eastAsia="Calibri"/>
        </w:rPr>
        <w:t>avivaldybės biudžeto lėšomis sutartis, sudaroma tarp Savivaldybės administracijos ir projekto vykdytojo.</w:t>
      </w:r>
    </w:p>
    <w:p w14:paraId="52DA037D" w14:textId="77777777" w:rsidR="0037158E" w:rsidRPr="003A6778" w:rsidRDefault="0037158E" w:rsidP="0037158E">
      <w:pPr>
        <w:pStyle w:val="Betarp"/>
        <w:ind w:firstLine="709"/>
        <w:jc w:val="both"/>
        <w:rPr>
          <w:rFonts w:eastAsia="Calibri"/>
        </w:rPr>
      </w:pPr>
      <w:r w:rsidRPr="003A6778">
        <w:rPr>
          <w:rFonts w:eastAsia="Calibri"/>
        </w:rPr>
        <w:t>6.</w:t>
      </w:r>
      <w:r w:rsidRPr="003A6778">
        <w:rPr>
          <w:rFonts w:eastAsia="Calibri"/>
          <w:b/>
        </w:rPr>
        <w:t xml:space="preserve"> </w:t>
      </w:r>
      <w:r w:rsidRPr="003A6778">
        <w:rPr>
          <w:rFonts w:eastAsia="Calibri"/>
        </w:rPr>
        <w:t xml:space="preserve">Kitos Tvarkos apraše vartojamos sąvokos atitinka Lietuvos Respublikos įstatymuose ir kituose teisės </w:t>
      </w:r>
      <w:smartTag w:uri="schemas-tilde-lt/tildestengine" w:element="templates">
        <w:smartTagPr>
          <w:attr w:name="baseform" w:val="akt|as"/>
          <w:attr w:name="id" w:val="-1"/>
          <w:attr w:name="text" w:val="aktuose"/>
        </w:smartTagPr>
        <w:r w:rsidRPr="003A6778">
          <w:rPr>
            <w:rFonts w:eastAsia="Calibri"/>
          </w:rPr>
          <w:t>aktuose</w:t>
        </w:r>
      </w:smartTag>
      <w:r w:rsidRPr="003A6778">
        <w:rPr>
          <w:rFonts w:eastAsia="Calibri"/>
        </w:rPr>
        <w:t xml:space="preserve"> apibrėžtas sąvokas.</w:t>
      </w:r>
    </w:p>
    <w:p w14:paraId="10C4AB0E" w14:textId="77777777" w:rsidR="0037158E" w:rsidRPr="003A6778" w:rsidRDefault="0037158E" w:rsidP="0037158E">
      <w:pPr>
        <w:pStyle w:val="Betarp"/>
        <w:ind w:firstLine="709"/>
        <w:jc w:val="center"/>
        <w:rPr>
          <w:rFonts w:eastAsia="Calibri"/>
          <w:b/>
        </w:rPr>
      </w:pPr>
    </w:p>
    <w:p w14:paraId="63E2E6FD" w14:textId="77777777" w:rsidR="0037158E" w:rsidRPr="003A6778" w:rsidRDefault="0037158E" w:rsidP="0037158E">
      <w:pPr>
        <w:pStyle w:val="Betarp"/>
        <w:jc w:val="center"/>
        <w:rPr>
          <w:rFonts w:eastAsia="Calibri"/>
          <w:b/>
        </w:rPr>
      </w:pPr>
      <w:r w:rsidRPr="003A6778">
        <w:rPr>
          <w:rFonts w:eastAsia="Calibri"/>
          <w:b/>
        </w:rPr>
        <w:t xml:space="preserve">II SKYRIUS </w:t>
      </w:r>
    </w:p>
    <w:p w14:paraId="12C46CE0" w14:textId="77777777" w:rsidR="0037158E" w:rsidRPr="003A6778" w:rsidRDefault="0037158E" w:rsidP="0037158E">
      <w:pPr>
        <w:pStyle w:val="Betarp"/>
        <w:jc w:val="center"/>
        <w:rPr>
          <w:rFonts w:eastAsia="Calibri"/>
          <w:b/>
        </w:rPr>
      </w:pPr>
      <w:r w:rsidRPr="003A6778">
        <w:rPr>
          <w:rFonts w:eastAsia="Calibri"/>
          <w:b/>
        </w:rPr>
        <w:t>REIKALAVIMAI PAREIŠKĖJAMS IR PROJEKTAMS</w:t>
      </w:r>
    </w:p>
    <w:p w14:paraId="1491959C" w14:textId="77777777" w:rsidR="0037158E" w:rsidRPr="003A6778" w:rsidRDefault="0037158E" w:rsidP="0037158E">
      <w:pPr>
        <w:pStyle w:val="Betarp"/>
        <w:ind w:firstLine="709"/>
        <w:jc w:val="center"/>
        <w:rPr>
          <w:rFonts w:eastAsia="Calibri"/>
        </w:rPr>
      </w:pPr>
    </w:p>
    <w:p w14:paraId="3025390C" w14:textId="77777777" w:rsidR="0037158E" w:rsidRPr="00F25B48" w:rsidRDefault="0037158E" w:rsidP="0037158E">
      <w:pPr>
        <w:pStyle w:val="Betarp"/>
        <w:ind w:firstLine="709"/>
        <w:jc w:val="both"/>
        <w:rPr>
          <w:rFonts w:eastAsia="Calibri"/>
        </w:rPr>
      </w:pPr>
      <w:r w:rsidRPr="00F25B48">
        <w:rPr>
          <w:rFonts w:eastAsia="Calibri"/>
        </w:rPr>
        <w:t>7. Paraiškas gali teikti Lietuvos Respublikos įstatymų nustatyta tvarka įregistruotos ne pelno siekiančios organizacijos: asociacijos, viešosios įstaigos, valstybės biudžetinės įstaigos, veikiančios jaunimo politikos srityje ir teikiančios su jaunimo užimtumu susijusias paslaugas,</w:t>
      </w:r>
      <w:r>
        <w:rPr>
          <w:rFonts w:eastAsia="Calibri"/>
        </w:rPr>
        <w:t xml:space="preserve"> kaip tai numato Lietuvos R</w:t>
      </w:r>
      <w:r w:rsidRPr="00F25B48">
        <w:rPr>
          <w:rFonts w:eastAsia="Calibri"/>
        </w:rPr>
        <w:t>espublikos jaunimo politikos pagrindų įstatymas</w:t>
      </w:r>
      <w:r>
        <w:rPr>
          <w:rFonts w:eastAsia="Calibri"/>
        </w:rPr>
        <w:t>,</w:t>
      </w:r>
      <w:r w:rsidRPr="00F25B48">
        <w:rPr>
          <w:rFonts w:eastAsia="Calibri"/>
        </w:rPr>
        <w:t xml:space="preserve"> išskyrus Savivaldybės biudžetines įstaigas (Savivaldybės biudžetinės įstaigos gali būti projekto partnerėmis).</w:t>
      </w:r>
    </w:p>
    <w:p w14:paraId="1F0A3DC1" w14:textId="77777777" w:rsidR="0037158E" w:rsidRPr="00F25B48" w:rsidRDefault="0037158E" w:rsidP="0037158E">
      <w:pPr>
        <w:pStyle w:val="Betarp"/>
        <w:ind w:firstLine="709"/>
        <w:jc w:val="both"/>
        <w:rPr>
          <w:rFonts w:eastAsia="Calibri"/>
        </w:rPr>
      </w:pPr>
      <w:r w:rsidRPr="00F25B48">
        <w:rPr>
          <w:rFonts w:eastAsia="Calibri"/>
        </w:rPr>
        <w:t>8. Paraišką, kai projektą įgyvendina daugiau nei vienas juridinis asmuo, turi teisę teikti tik vienas juridinis asmuo.</w:t>
      </w:r>
    </w:p>
    <w:p w14:paraId="66EFD806" w14:textId="77777777" w:rsidR="0037158E" w:rsidRPr="00F25B48" w:rsidRDefault="0037158E" w:rsidP="0037158E">
      <w:pPr>
        <w:pStyle w:val="Betarp"/>
        <w:ind w:firstLine="709"/>
        <w:jc w:val="both"/>
        <w:rPr>
          <w:rFonts w:eastAsia="Calibri"/>
        </w:rPr>
      </w:pPr>
      <w:r w:rsidRPr="00F25B48">
        <w:rPr>
          <w:rFonts w:eastAsia="Calibri"/>
        </w:rPr>
        <w:t xml:space="preserve">9. Savivaldybės biudžeto lėšomis finansuojami: </w:t>
      </w:r>
    </w:p>
    <w:p w14:paraId="1A3F3FE4" w14:textId="77777777" w:rsidR="0037158E" w:rsidRPr="00F25B48" w:rsidRDefault="0037158E" w:rsidP="0037158E">
      <w:pPr>
        <w:pStyle w:val="Betarp"/>
        <w:ind w:firstLine="709"/>
        <w:jc w:val="both"/>
        <w:rPr>
          <w:rFonts w:eastAsia="Calibri"/>
        </w:rPr>
      </w:pPr>
      <w:r w:rsidRPr="00F25B48">
        <w:rPr>
          <w:rFonts w:eastAsia="Calibri"/>
        </w:rPr>
        <w:t>9.1. jaunimo iniciatyvų projektai pagal Savivaldybės administracijos direktoriaus įsakymu nustatytas finansavimo sąlygas;</w:t>
      </w:r>
    </w:p>
    <w:p w14:paraId="0782BBEA" w14:textId="77777777" w:rsidR="0037158E" w:rsidRPr="00F25B48" w:rsidRDefault="0037158E" w:rsidP="0037158E">
      <w:pPr>
        <w:pStyle w:val="Betarp"/>
        <w:ind w:firstLine="709"/>
        <w:jc w:val="both"/>
        <w:rPr>
          <w:rFonts w:eastAsia="Calibri"/>
        </w:rPr>
      </w:pPr>
      <w:r w:rsidRPr="00F25B48">
        <w:rPr>
          <w:rFonts w:eastAsia="Calibri"/>
        </w:rPr>
        <w:t>9.2. jaunimo programų projektai pagal Savivaldybės administracijos direktoriaus įsakymu nustatytas finansavimo sąlygas.</w:t>
      </w:r>
    </w:p>
    <w:p w14:paraId="3D6FA852" w14:textId="77777777" w:rsidR="0037158E" w:rsidRPr="00F25B48" w:rsidRDefault="0037158E" w:rsidP="0037158E">
      <w:pPr>
        <w:pStyle w:val="Betarp"/>
        <w:ind w:firstLine="709"/>
        <w:jc w:val="both"/>
        <w:rPr>
          <w:rFonts w:eastAsia="Calibri"/>
        </w:rPr>
      </w:pPr>
      <w:r w:rsidRPr="00F25B48">
        <w:rPr>
          <w:rFonts w:eastAsia="Calibri"/>
        </w:rPr>
        <w:t>10. Viso projekto poreikio sąmata turi būti ne mažesnė nei 1000 Eur. Iš viso vienos iniciatyvos pro</w:t>
      </w:r>
      <w:r>
        <w:rPr>
          <w:rFonts w:eastAsia="Calibri"/>
        </w:rPr>
        <w:t>jekto daliniam finansavimui iš s</w:t>
      </w:r>
      <w:r w:rsidRPr="00F25B48">
        <w:rPr>
          <w:rFonts w:eastAsia="Calibri"/>
        </w:rPr>
        <w:t>avivaldybės biudžeto lėšų gali būti skiriama ne daugiau kaip 10 000 eurų, jei finansavimo sąlygose nenustatyta kitaip.</w:t>
      </w:r>
    </w:p>
    <w:p w14:paraId="7F9920FC" w14:textId="77777777" w:rsidR="0037158E" w:rsidRPr="00F25B48" w:rsidRDefault="0037158E" w:rsidP="0037158E">
      <w:pPr>
        <w:pStyle w:val="Betarp"/>
        <w:ind w:firstLine="709"/>
        <w:jc w:val="both"/>
        <w:rPr>
          <w:rFonts w:eastAsia="Calibri"/>
        </w:rPr>
      </w:pPr>
      <w:r w:rsidRPr="00F25B48">
        <w:rPr>
          <w:rFonts w:eastAsia="Calibri"/>
        </w:rPr>
        <w:lastRenderedPageBreak/>
        <w:t>11. Projektui įgyvendinti reikalinga lėšų da</w:t>
      </w:r>
      <w:r>
        <w:rPr>
          <w:rFonts w:eastAsia="Calibri"/>
        </w:rPr>
        <w:t>lis, kurios nepadengia skirtos s</w:t>
      </w:r>
      <w:r w:rsidRPr="00F25B48">
        <w:rPr>
          <w:rFonts w:eastAsia="Calibri"/>
        </w:rPr>
        <w:t>avivaldybės biudžeto lėšos, turi sudaryti ne mažiau nei 10 procentų viso projekto poreikio (veiklų išlaidų), jei finansavimo sąlygose nenustatyta kitaip. Šią projekto lėšų dalį turi padengti projekto vykdytojas savo arba partnerių (rėmėjų) indėliu (finansiniu ar nepiniginiu įnašu), kaip tai apibrėžta Tvarkos apraše. 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30936387" w14:textId="77777777" w:rsidR="0037158E" w:rsidRPr="00F25B48" w:rsidRDefault="0037158E" w:rsidP="0037158E">
      <w:pPr>
        <w:pStyle w:val="Betarp"/>
        <w:ind w:firstLine="709"/>
        <w:jc w:val="both"/>
        <w:rPr>
          <w:rFonts w:eastAsia="Calibri"/>
        </w:rPr>
      </w:pPr>
      <w:r w:rsidRPr="00F25B48">
        <w:rPr>
          <w:rFonts w:eastAsia="Calibri"/>
        </w:rPr>
        <w:t>12.</w:t>
      </w:r>
      <w:r w:rsidRPr="00F25B48">
        <w:t xml:space="preserve"> Jaunimo p</w:t>
      </w:r>
      <w:r w:rsidRPr="00F25B48">
        <w:rPr>
          <w:rFonts w:eastAsia="Calibri"/>
        </w:rPr>
        <w:t>rogramų projektams numatomas trimetis finansavimas ir pasirašoma trejų metų sutartis. Pirmais metais lėšos skiriamos atsižvelgiant į ekspertų vertinimus, JRT rekomendacijas bei paraiškoje pateiktą sąmatą, antrais ir trečiais metais – atsižvelgiant į ataskaitoje pateiktus praėjusių metų veiklos rezultatus, patikslintą ateinančių metų veiklos planą, išlaidų sąmatą, JRT rekomendacijas ir pasirašius papildomus susitarimus prie sutarties dėl projekto finansavimo antrais ir trečiais metais. Jaunimo programų projektų lėšų paskirstymo projektą antrais ir trečiais metais rengia bei siūlymus Savivaldybės administracijos direktoriui teikia JRT. Papildomi susitarimai prie sutarties pasirašomi iki einamųjų metų kovo 31 d.</w:t>
      </w:r>
    </w:p>
    <w:p w14:paraId="215DEED0" w14:textId="77777777" w:rsidR="0037158E" w:rsidRPr="00F25B48" w:rsidRDefault="0037158E" w:rsidP="0037158E">
      <w:pPr>
        <w:pStyle w:val="Betarp"/>
        <w:ind w:firstLine="709"/>
        <w:jc w:val="both"/>
        <w:rPr>
          <w:rFonts w:eastAsia="Calibri"/>
        </w:rPr>
      </w:pPr>
      <w:r w:rsidRPr="00F25B48">
        <w:rPr>
          <w:rFonts w:eastAsia="Calibri"/>
        </w:rPr>
        <w:t>13. Jaunimo programų projektų įgyvendinimo pradžia gali būti ankstesnė nei sutarties s</w:t>
      </w:r>
      <w:r>
        <w:rPr>
          <w:rFonts w:eastAsia="Calibri"/>
        </w:rPr>
        <w:t>udarymo data, bet tokiu atveju s</w:t>
      </w:r>
      <w:r w:rsidRPr="00F25B48">
        <w:rPr>
          <w:rFonts w:eastAsia="Calibri"/>
        </w:rPr>
        <w:t>avivaldybės biudžeto lėšomis kompensuojamos tik tokios projekto išlaidos, kurios patirtos ne anksčiau nei sutarties sudarymo metais ir ne anksčiau nei projekto įgyvendinimo laikotarpio pradžios data. Antrais ir trečiais</w:t>
      </w:r>
      <w:r>
        <w:rPr>
          <w:rFonts w:eastAsia="Calibri"/>
        </w:rPr>
        <w:t xml:space="preserve"> metais s</w:t>
      </w:r>
      <w:r w:rsidRPr="00F25B48">
        <w:rPr>
          <w:rFonts w:eastAsia="Calibri"/>
        </w:rPr>
        <w:t>avivaldybės biudžeto lėšomis kompensuojamos tais kalendoriniais metais patirtos išlaidos, įtrauktos į patiksliną tų metų sąmatą.</w:t>
      </w:r>
    </w:p>
    <w:p w14:paraId="2B9F60F4" w14:textId="77777777" w:rsidR="0037158E" w:rsidRPr="00F25B48" w:rsidRDefault="0037158E" w:rsidP="0037158E">
      <w:pPr>
        <w:pStyle w:val="Betarp"/>
        <w:ind w:firstLine="709"/>
        <w:jc w:val="both"/>
        <w:rPr>
          <w:rFonts w:eastAsia="Calibri"/>
        </w:rPr>
      </w:pPr>
      <w:r w:rsidRPr="00F25B48">
        <w:rPr>
          <w:rFonts w:eastAsia="Calibri"/>
        </w:rPr>
        <w:t>14. Jaunimo iniciatyvų projektams finansavimas numatomas ne ilgiau kaip vieniems metams ir pasirašoma ne ilgesnė kaip vienų kalendorinių metų trukmės sutartis.</w:t>
      </w:r>
    </w:p>
    <w:p w14:paraId="1C573DBF" w14:textId="77777777" w:rsidR="0037158E" w:rsidRPr="00F25B48" w:rsidRDefault="0037158E" w:rsidP="0037158E">
      <w:pPr>
        <w:pStyle w:val="Betarp"/>
        <w:ind w:firstLine="709"/>
        <w:jc w:val="both"/>
        <w:rPr>
          <w:rFonts w:eastAsia="Calibri"/>
        </w:rPr>
      </w:pPr>
      <w:r w:rsidRPr="00F25B48">
        <w:rPr>
          <w:rFonts w:eastAsia="Calibri"/>
        </w:rPr>
        <w:t>15. Jaunimo iniciatyvų projektų įgyvendinimo pradžia gali būti ankstesnė nei sutarties s</w:t>
      </w:r>
      <w:r>
        <w:rPr>
          <w:rFonts w:eastAsia="Calibri"/>
        </w:rPr>
        <w:t>udarymo data, bet tokiu atveju s</w:t>
      </w:r>
      <w:r w:rsidRPr="00F25B48">
        <w:rPr>
          <w:rFonts w:eastAsia="Calibri"/>
        </w:rPr>
        <w:t xml:space="preserve">avivaldybės biudžeto lėšomis kompensuojamos tik </w:t>
      </w:r>
      <w:r w:rsidRPr="00F25B48">
        <w:rPr>
          <w:rFonts w:eastAsia="Calibri"/>
        </w:rPr>
        <w:lastRenderedPageBreak/>
        <w:t>tokios projekto išlaidos, kurios patirtos ne anksčiau nei sutarties sudarymo metais ir ne anksčiau nei projekto įgyvendinimo laikotarpio pradžios data.</w:t>
      </w:r>
    </w:p>
    <w:p w14:paraId="59E87857" w14:textId="77777777" w:rsidR="0037158E" w:rsidRPr="00F25B48" w:rsidRDefault="0037158E" w:rsidP="0037158E">
      <w:pPr>
        <w:pStyle w:val="Betarp"/>
        <w:ind w:firstLine="709"/>
        <w:jc w:val="both"/>
        <w:rPr>
          <w:rFonts w:eastAsia="Calibri"/>
        </w:rPr>
      </w:pPr>
      <w:r w:rsidRPr="00F25B48">
        <w:rPr>
          <w:rFonts w:eastAsia="Calibri"/>
        </w:rPr>
        <w:t>16. Projekto įgyvendinimo pradžia laikoma paraiškoje nurodyta projekto įgyvendinimo laikotarpio pradžios data. Projekto įgyvendinimo pabaiga turi būti ne vėlesnė nei einamųjų metų gruodžio 15 d.</w:t>
      </w:r>
    </w:p>
    <w:p w14:paraId="465D8509" w14:textId="77777777" w:rsidR="0037158E" w:rsidRDefault="0037158E" w:rsidP="0037158E">
      <w:pPr>
        <w:pStyle w:val="Betarp"/>
        <w:ind w:firstLine="709"/>
        <w:jc w:val="both"/>
        <w:rPr>
          <w:rFonts w:eastAsia="Calibri"/>
        </w:rPr>
      </w:pPr>
      <w:r w:rsidRPr="00F25B48">
        <w:rPr>
          <w:rFonts w:eastAsia="Calibri"/>
        </w:rPr>
        <w:t>17.</w:t>
      </w:r>
      <w:r>
        <w:rPr>
          <w:rFonts w:eastAsia="Calibri"/>
        </w:rPr>
        <w:t xml:space="preserve"> </w:t>
      </w:r>
      <w:r w:rsidRPr="00F25B48">
        <w:rPr>
          <w:rFonts w:eastAsia="Calibri"/>
        </w:rPr>
        <w:t>Tinkamomis finansuoti laikomos veiklos, skirtos tenkinti Klaipėdos miesto jaunimo interesus ir poreikius. Veiklos gali būti hibridinės, nuotolinės ir vykstančios kontaktiniu būdu</w:t>
      </w:r>
      <w:r w:rsidRPr="004E1959">
        <w:rPr>
          <w:rFonts w:eastAsia="Calibri"/>
        </w:rPr>
        <w:t>.</w:t>
      </w:r>
    </w:p>
    <w:p w14:paraId="0CC58589" w14:textId="77777777" w:rsidR="0037158E" w:rsidRPr="003A6778" w:rsidRDefault="0037158E" w:rsidP="0037158E">
      <w:pPr>
        <w:pStyle w:val="Betarp"/>
        <w:ind w:firstLine="709"/>
        <w:jc w:val="both"/>
        <w:rPr>
          <w:rFonts w:eastAsia="Calibri"/>
        </w:rPr>
      </w:pPr>
    </w:p>
    <w:p w14:paraId="10A09564" w14:textId="77777777" w:rsidR="0037158E" w:rsidRPr="003A6778" w:rsidRDefault="0037158E" w:rsidP="0037158E">
      <w:pPr>
        <w:pStyle w:val="Betarp"/>
        <w:jc w:val="center"/>
        <w:rPr>
          <w:rFonts w:eastAsia="Calibri"/>
          <w:b/>
        </w:rPr>
      </w:pPr>
      <w:r w:rsidRPr="003A6778">
        <w:rPr>
          <w:rFonts w:eastAsia="Calibri"/>
          <w:b/>
        </w:rPr>
        <w:t xml:space="preserve">III SKYRIUS </w:t>
      </w:r>
    </w:p>
    <w:p w14:paraId="7B8FCEC7" w14:textId="77777777" w:rsidR="0037158E" w:rsidRPr="003A6778" w:rsidRDefault="0037158E" w:rsidP="0037158E">
      <w:pPr>
        <w:pStyle w:val="Betarp"/>
        <w:jc w:val="center"/>
        <w:rPr>
          <w:rFonts w:eastAsia="Calibri"/>
          <w:b/>
        </w:rPr>
      </w:pPr>
      <w:r w:rsidRPr="003A6778">
        <w:rPr>
          <w:rFonts w:eastAsia="Calibri"/>
          <w:b/>
        </w:rPr>
        <w:t>KVIETIMO SKELBIMAS IR PARAIŠKŲ TEIKIMO TVARKA</w:t>
      </w:r>
    </w:p>
    <w:p w14:paraId="56FCA400" w14:textId="77777777" w:rsidR="0037158E" w:rsidRPr="003A6778" w:rsidRDefault="0037158E" w:rsidP="0037158E">
      <w:pPr>
        <w:pStyle w:val="Betarp"/>
        <w:ind w:firstLine="709"/>
        <w:jc w:val="both"/>
        <w:rPr>
          <w:rFonts w:eastAsia="Calibri"/>
        </w:rPr>
      </w:pPr>
    </w:p>
    <w:p w14:paraId="352C69A5" w14:textId="02B681C4" w:rsidR="0037158E" w:rsidRPr="00F25B48" w:rsidRDefault="0037158E" w:rsidP="0037158E">
      <w:pPr>
        <w:pStyle w:val="Betarp"/>
        <w:ind w:firstLine="709"/>
        <w:jc w:val="both"/>
        <w:rPr>
          <w:rFonts w:eastAsia="Calibri"/>
        </w:rPr>
      </w:pPr>
      <w:r w:rsidRPr="00F25B48">
        <w:rPr>
          <w:rFonts w:eastAsia="Calibri"/>
        </w:rPr>
        <w:t xml:space="preserve">18. Kvietimas lietuvių kalba ir visa informacija apie kvietimą skelbiama Savivaldybės interneto svetainėje </w:t>
      </w:r>
      <w:r w:rsidRPr="00EE7B60">
        <w:rPr>
          <w:rFonts w:eastAsia="Calibri"/>
        </w:rPr>
        <w:t>www.klaipeda.lt</w:t>
      </w:r>
      <w:r w:rsidRPr="00F25B48">
        <w:rPr>
          <w:rFonts w:eastAsia="Calibri"/>
        </w:rPr>
        <w:t xml:space="preserve"> ir socialiniuose tinkluose. </w:t>
      </w:r>
    </w:p>
    <w:p w14:paraId="03DDAA06" w14:textId="77777777" w:rsidR="0037158E" w:rsidRPr="00F25B48" w:rsidRDefault="0037158E" w:rsidP="0037158E">
      <w:pPr>
        <w:pStyle w:val="Betarp"/>
        <w:ind w:firstLine="709"/>
        <w:jc w:val="both"/>
        <w:rPr>
          <w:rFonts w:eastAsia="Calibri"/>
        </w:rPr>
      </w:pPr>
      <w:r w:rsidRPr="00F25B48">
        <w:rPr>
          <w:rFonts w:eastAsia="Calibri"/>
        </w:rPr>
        <w:t>19. Jaunimo iniciatyvų ir programų projektų paraiškos priimamos skelbime numatytu terminu, kuris turėtų būti ne trumpesnis kaip 15 darbo dienų.</w:t>
      </w:r>
    </w:p>
    <w:p w14:paraId="69D05BCE" w14:textId="77777777" w:rsidR="0037158E" w:rsidRPr="00F25B48" w:rsidRDefault="0037158E" w:rsidP="0037158E">
      <w:pPr>
        <w:pStyle w:val="Betarp"/>
        <w:ind w:firstLine="709"/>
        <w:jc w:val="both"/>
        <w:rPr>
          <w:strike/>
        </w:rPr>
      </w:pPr>
      <w:r w:rsidRPr="00F25B48">
        <w:rPr>
          <w:rFonts w:eastAsia="Calibri"/>
        </w:rPr>
        <w:t xml:space="preserve">20. </w:t>
      </w:r>
      <w:r w:rsidRPr="00F25B48">
        <w:t>Likus nepanaudotų biudžeto asignavimų jaunimo iniciatyvų ir (ar) programų projektų daliniam finansavimui, nepanaudotos lėšos Savivaldybės administracijos direktoriaus įsakymu skiriamos kitiems teigiamai ekspertų įvertintiems, bet negavusiems finansavimo projektams, pradedant nuo daugiausia balų surinkusio jaunimo iniciatyvos ir (ar) programos projekto</w:t>
      </w:r>
      <w:r w:rsidRPr="00F25B48">
        <w:rPr>
          <w:rFonts w:eastAsia="Calibri"/>
        </w:rPr>
        <w:t>.</w:t>
      </w:r>
    </w:p>
    <w:p w14:paraId="795ECD71" w14:textId="77777777" w:rsidR="0037158E" w:rsidRPr="00F25B48" w:rsidRDefault="0037158E" w:rsidP="0037158E">
      <w:pPr>
        <w:pStyle w:val="Betarp"/>
        <w:ind w:firstLine="709"/>
        <w:jc w:val="both"/>
        <w:rPr>
          <w:rFonts w:eastAsia="Calibri"/>
        </w:rPr>
      </w:pPr>
      <w:r w:rsidRPr="00F25B48">
        <w:rPr>
          <w:rFonts w:eastAsia="Calibri"/>
        </w:rPr>
        <w:t>21. Kvietime nurodoma:</w:t>
      </w:r>
    </w:p>
    <w:p w14:paraId="44FC5F90" w14:textId="77777777" w:rsidR="0037158E" w:rsidRPr="00F25B48" w:rsidRDefault="0037158E" w:rsidP="0037158E">
      <w:pPr>
        <w:pStyle w:val="Betarp"/>
        <w:ind w:firstLine="709"/>
        <w:jc w:val="both"/>
        <w:rPr>
          <w:rFonts w:eastAsia="Calibri"/>
        </w:rPr>
      </w:pPr>
      <w:r w:rsidRPr="00F25B48">
        <w:rPr>
          <w:rFonts w:eastAsia="Calibri"/>
        </w:rPr>
        <w:t>21.1 skelbiamų finansuojamų jaunimo iniciatyvų ir (ar) programų sąrašas ir jų finansavimo sąlygos;</w:t>
      </w:r>
    </w:p>
    <w:p w14:paraId="20EAE65D" w14:textId="77777777" w:rsidR="0037158E" w:rsidRPr="00F25B48" w:rsidRDefault="0037158E" w:rsidP="0037158E">
      <w:pPr>
        <w:pStyle w:val="Betarp"/>
        <w:ind w:firstLine="709"/>
        <w:jc w:val="both"/>
        <w:rPr>
          <w:rFonts w:eastAsia="Calibri"/>
        </w:rPr>
      </w:pPr>
      <w:r w:rsidRPr="00F25B48">
        <w:rPr>
          <w:rFonts w:eastAsia="Calibri"/>
        </w:rPr>
        <w:t>21.2 atsižvelgiant į JRT rekomendacijas Savivaldybės administracijos direktoriaus nustatyti finansuojamų jaunimo iniciatyvų ir (ar) programų prioritetai;</w:t>
      </w:r>
    </w:p>
    <w:p w14:paraId="6E944976" w14:textId="77777777" w:rsidR="0037158E" w:rsidRPr="00F25B48" w:rsidRDefault="0037158E" w:rsidP="0037158E">
      <w:pPr>
        <w:pStyle w:val="Betarp"/>
        <w:ind w:firstLine="709"/>
        <w:jc w:val="both"/>
        <w:rPr>
          <w:rFonts w:eastAsia="Calibri"/>
        </w:rPr>
      </w:pPr>
      <w:r w:rsidRPr="00F25B48">
        <w:rPr>
          <w:rFonts w:eastAsia="Calibri"/>
        </w:rPr>
        <w:t>21.3. paraiškų priėmimo laikotarpis;</w:t>
      </w:r>
    </w:p>
    <w:p w14:paraId="49D31F3D" w14:textId="77777777" w:rsidR="0037158E" w:rsidRPr="00F25B48" w:rsidRDefault="0037158E" w:rsidP="0037158E">
      <w:pPr>
        <w:pStyle w:val="Betarp"/>
        <w:ind w:firstLine="709"/>
        <w:jc w:val="both"/>
        <w:rPr>
          <w:rFonts w:eastAsia="Calibri"/>
        </w:rPr>
      </w:pPr>
      <w:r w:rsidRPr="00F25B48">
        <w:rPr>
          <w:rFonts w:eastAsia="Calibri"/>
        </w:rPr>
        <w:t>21.4. paraiškų teikimo būdai;</w:t>
      </w:r>
    </w:p>
    <w:p w14:paraId="43624C3D" w14:textId="77777777" w:rsidR="0037158E" w:rsidRPr="00F25B48" w:rsidRDefault="0037158E" w:rsidP="0037158E">
      <w:pPr>
        <w:pStyle w:val="Betarp"/>
        <w:ind w:firstLine="709"/>
        <w:jc w:val="both"/>
        <w:rPr>
          <w:rFonts w:eastAsia="Calibri"/>
        </w:rPr>
      </w:pPr>
      <w:r w:rsidRPr="00F25B48">
        <w:rPr>
          <w:rFonts w:eastAsia="Calibri"/>
        </w:rPr>
        <w:t>21.5. Savivaldybės administracijos valstybės tarnautojo, atsakingo už kvietimą, vardas, pavardė, telefono numeris, elektroninio pašto adresas;</w:t>
      </w:r>
    </w:p>
    <w:p w14:paraId="2D139B46" w14:textId="77777777" w:rsidR="0037158E" w:rsidRPr="00F25B48" w:rsidRDefault="0037158E" w:rsidP="0037158E">
      <w:pPr>
        <w:pStyle w:val="Betarp"/>
        <w:ind w:firstLine="709"/>
        <w:jc w:val="both"/>
        <w:rPr>
          <w:rFonts w:eastAsia="Calibri"/>
        </w:rPr>
      </w:pPr>
      <w:r w:rsidRPr="00F25B48">
        <w:rPr>
          <w:rFonts w:eastAsia="Calibri"/>
        </w:rPr>
        <w:t>21.6. kita reikalinga informacija.</w:t>
      </w:r>
    </w:p>
    <w:p w14:paraId="6438A179" w14:textId="77777777" w:rsidR="0037158E" w:rsidRDefault="0037158E" w:rsidP="0037158E">
      <w:pPr>
        <w:pStyle w:val="Betarp"/>
        <w:ind w:firstLine="709"/>
        <w:jc w:val="both"/>
        <w:rPr>
          <w:rFonts w:eastAsia="Calibri"/>
        </w:rPr>
      </w:pPr>
      <w:r w:rsidRPr="00F25B48">
        <w:rPr>
          <w:rFonts w:eastAsia="Calibri"/>
        </w:rPr>
        <w:t>22. Siekdamas gauti finansavimą pareiškėjas Savivaldybės administracijai turi pateikti Savivaldybės administracijos direktoriaus įsakymu nustatytos formo</w:t>
      </w:r>
      <w:r>
        <w:rPr>
          <w:rFonts w:eastAsia="Calibri"/>
        </w:rPr>
        <w:t>s vieną tinkamai lietuvių kalba</w:t>
      </w:r>
      <w:r w:rsidRPr="00F25B48">
        <w:rPr>
          <w:rFonts w:eastAsia="Calibri"/>
        </w:rPr>
        <w:t xml:space="preserve">  kompiuteriu užpildytą ir pasirašytą paraišką (toliau – paraiška) (įskaitant projekto sąmatą ir kitus 25 punkte nurodytus priedus, kurie yra paraiškos sudėtinė dalis).</w:t>
      </w:r>
    </w:p>
    <w:p w14:paraId="6B977F03" w14:textId="77777777" w:rsidR="0037158E" w:rsidRPr="00F25B48" w:rsidRDefault="0037158E" w:rsidP="0037158E">
      <w:pPr>
        <w:pStyle w:val="Betarp"/>
        <w:ind w:firstLine="709"/>
        <w:jc w:val="both"/>
        <w:rPr>
          <w:rFonts w:eastAsia="Calibri"/>
        </w:rPr>
      </w:pPr>
      <w:r w:rsidRPr="00F25B48">
        <w:rPr>
          <w:rFonts w:eastAsia="Calibri"/>
        </w:rPr>
        <w:lastRenderedPageBreak/>
        <w:t>2</w:t>
      </w:r>
      <w:r>
        <w:rPr>
          <w:rFonts w:eastAsia="Calibri"/>
        </w:rPr>
        <w:t>3.</w:t>
      </w:r>
      <w:r w:rsidRPr="00F25B48">
        <w:rPr>
          <w:rFonts w:eastAsia="Calibri"/>
        </w:rPr>
        <w:t xml:space="preserve"> Paraišką su dokumentais, pasirašyta pareiškėjo vadovo ar jo įgalioto asmens, iki kvietime nurodyto termino pabaigos turi būti pateiktos Savivaldybės administracijai vienu iš nurodytų būdų:</w:t>
      </w:r>
    </w:p>
    <w:p w14:paraId="2DF0910C" w14:textId="553C3C8A" w:rsidR="0037158E" w:rsidRPr="00F25B48" w:rsidRDefault="0037158E" w:rsidP="0037158E">
      <w:pPr>
        <w:pStyle w:val="Betarp"/>
        <w:ind w:firstLine="709"/>
        <w:jc w:val="both"/>
        <w:rPr>
          <w:rFonts w:eastAsia="Calibri"/>
        </w:rPr>
      </w:pPr>
      <w:r w:rsidRPr="00F25B48">
        <w:rPr>
          <w:rFonts w:eastAsia="Calibri"/>
        </w:rPr>
        <w:t xml:space="preserve">23.1.užsakant el. paslaugą Klaipėdos miesto savivaldybės interneto svetainėje  </w:t>
      </w:r>
      <w:r w:rsidRPr="00EE7B60">
        <w:rPr>
          <w:rFonts w:eastAsia="Calibri"/>
        </w:rPr>
        <w:t>www.klaipeda.lt</w:t>
      </w:r>
      <w:r>
        <w:rPr>
          <w:rFonts w:eastAsia="Calibri"/>
        </w:rPr>
        <w:t>;</w:t>
      </w:r>
      <w:r w:rsidRPr="00F25B48">
        <w:rPr>
          <w:rFonts w:eastAsia="Calibri"/>
        </w:rPr>
        <w:t xml:space="preserve">  </w:t>
      </w:r>
    </w:p>
    <w:p w14:paraId="00F9560D" w14:textId="77777777" w:rsidR="0037158E" w:rsidRPr="00F25B48" w:rsidRDefault="0037158E" w:rsidP="0037158E">
      <w:pPr>
        <w:pStyle w:val="Betarp"/>
        <w:ind w:firstLine="709"/>
        <w:jc w:val="both"/>
        <w:rPr>
          <w:rFonts w:eastAsia="Calibri"/>
        </w:rPr>
      </w:pPr>
      <w:r w:rsidRPr="00F25B48">
        <w:rPr>
          <w:rFonts w:eastAsia="Calibri"/>
        </w:rPr>
        <w:t xml:space="preserve">23.2. naudojantis nacionaline elektroninių pranešimų ir elektroninių dokumentų pristatymo fiziniams ir juridiniams asmenims sistema „E. pristatymas“ (toliau – E. pristatymo sistema). </w:t>
      </w:r>
    </w:p>
    <w:p w14:paraId="7866D848" w14:textId="77777777" w:rsidR="0037158E" w:rsidRPr="00F25B48" w:rsidRDefault="0037158E" w:rsidP="0037158E">
      <w:pPr>
        <w:pStyle w:val="Betarp"/>
        <w:ind w:firstLine="709"/>
        <w:jc w:val="both"/>
        <w:rPr>
          <w:rFonts w:eastAsia="Calibri"/>
        </w:rPr>
      </w:pPr>
      <w:r w:rsidRPr="00F25B48">
        <w:rPr>
          <w:rFonts w:eastAsia="Calibri"/>
        </w:rPr>
        <w:t>24. Kitais nei skelbime nurodytais adresais ir būdais pateiktos arba po kvietime nustatyto termino pabaigos pateiktos paraiškos nepriimamos ir nevertinamos.</w:t>
      </w:r>
    </w:p>
    <w:p w14:paraId="1C843EC4" w14:textId="77777777" w:rsidR="0037158E" w:rsidRPr="00F25B48" w:rsidRDefault="0037158E" w:rsidP="0037158E">
      <w:pPr>
        <w:pStyle w:val="Betarp"/>
        <w:ind w:firstLine="709"/>
        <w:jc w:val="both"/>
        <w:rPr>
          <w:rFonts w:eastAsia="Calibri"/>
        </w:rPr>
      </w:pPr>
      <w:r w:rsidRPr="00F25B48">
        <w:rPr>
          <w:rFonts w:eastAsia="Calibri"/>
        </w:rPr>
        <w:t>25. Prie paraiškos (ir jos priedų) pridedama finansavimo sąlygose nurodyti priedai ir kiti dokumentai (jų kopijos), kurie, pareiškėjo nuomone, gali būti svarbūs vertinant paraišką.</w:t>
      </w:r>
    </w:p>
    <w:p w14:paraId="1868A6EB" w14:textId="77777777" w:rsidR="0037158E" w:rsidRPr="00F25B48" w:rsidRDefault="0037158E" w:rsidP="0037158E">
      <w:pPr>
        <w:pStyle w:val="Betarp"/>
        <w:ind w:firstLine="709"/>
        <w:jc w:val="both"/>
        <w:rPr>
          <w:rFonts w:eastAsia="Calibri"/>
        </w:rPr>
      </w:pPr>
      <w:r w:rsidRPr="00F25B48">
        <w:rPr>
          <w:rFonts w:eastAsia="Calibri"/>
        </w:rPr>
        <w:t>26. To paties projekto paraiška tai pačiai projekto veiklai ir jos išlaidoms finansuoti gali būti teikiama tik į vieną kvietime paskelbtą jaunimo iniciatyvų projektų ar programos konkursą. Nustačius, kad to paties projekto paraiška tai pačiai projekto veiklai ir jos išlaidoms finansuoti pateikta į daugiau nei vieną kvietime paskelbtą jaunimo iniciatyvų projektų ar programos konkursą, kitos vėliau registruotos paraiškos yra nesvarstomos.</w:t>
      </w:r>
    </w:p>
    <w:p w14:paraId="01D84451" w14:textId="77777777" w:rsidR="0037158E" w:rsidRPr="00F25B48" w:rsidRDefault="0037158E" w:rsidP="0037158E">
      <w:pPr>
        <w:pStyle w:val="Betarp"/>
        <w:ind w:firstLine="709"/>
        <w:jc w:val="both"/>
        <w:rPr>
          <w:rFonts w:eastAsia="Calibri"/>
        </w:rPr>
      </w:pPr>
      <w:r w:rsidRPr="00F25B48">
        <w:rPr>
          <w:rFonts w:eastAsia="Calibri"/>
        </w:rPr>
        <w:t>27. Projektas gali būti finansuojamas tik vieną kartą. Nustačius, kad tas pats projektas gavo finansavimą dalyvaudamas kituose Savivaldybės administracijos skelbtuose projektų dalinio finansavimo konkursuose (kultūros, smulkiojo ir vidutinio verslo bei investicijų skatinimo, sporto, švietimo, socialinės apsaugos, sveikatos ir kt.), antrą kartą skirtas finansavimas (kaip neteisėtas) grąžinamas Savivaldybės administracijai per 20 darbo dienų.</w:t>
      </w:r>
    </w:p>
    <w:p w14:paraId="60C17AB7" w14:textId="77777777" w:rsidR="0037158E" w:rsidRPr="00F25B48" w:rsidRDefault="0037158E" w:rsidP="0037158E">
      <w:pPr>
        <w:pStyle w:val="Betarp"/>
        <w:ind w:firstLine="709"/>
        <w:jc w:val="both"/>
        <w:rPr>
          <w:rFonts w:eastAsia="Calibri"/>
        </w:rPr>
      </w:pPr>
      <w:r w:rsidRPr="00F25B48">
        <w:rPr>
          <w:rFonts w:eastAsia="Calibri"/>
        </w:rPr>
        <w:t>28. Vienas projekto vykdytojas ir projekto vadovas gali teikti ne daugiau kaip 3 (tris) Tvarkos aprašo reikalavimus atitinkančias jaunimo iniciatyvų projektų paraiškas į skirtingus prioritetus. Organizacijų dalyvavimas partnerio teisėmis projektuose neribojamas.</w:t>
      </w:r>
    </w:p>
    <w:p w14:paraId="798DAD86" w14:textId="77777777" w:rsidR="0037158E" w:rsidRPr="00F25B48" w:rsidRDefault="0037158E" w:rsidP="0037158E">
      <w:pPr>
        <w:pStyle w:val="Betarp"/>
        <w:ind w:firstLine="709"/>
        <w:jc w:val="both"/>
        <w:rPr>
          <w:rFonts w:eastAsia="Calibri"/>
        </w:rPr>
      </w:pPr>
      <w:r w:rsidRPr="00F25B48">
        <w:rPr>
          <w:rFonts w:eastAsia="Calibri"/>
        </w:rPr>
        <w:t xml:space="preserve">29. </w:t>
      </w:r>
      <w:r w:rsidRPr="00F25B48">
        <w:t xml:space="preserve">Paraiškų taisyti, tikslinti, pildyti ar teikti papildomus dokumentus pareiškėjo iniciatyva negalima, </w:t>
      </w:r>
      <w:r w:rsidRPr="00F25B48">
        <w:rPr>
          <w:rFonts w:eastAsia="Calibri"/>
        </w:rPr>
        <w:t>išskyrus pažymų ir kitų dokumentų, dėl kurių išdavimo buvo kreiptasi į kompetentingas institucijas ar kitas įstaigas ir kurių atsakymas nebuvo gautas teikiant paraišką, pateikimą arba ištaisyti netinkamai užpildytus paraiškos duomenis, kurie neturi įtakos paraiškos vertinimui. Administracinio vertinimo metu Jaunimo ir bendruomenių reikalų koordinavimo grup</w:t>
      </w:r>
      <w:r>
        <w:rPr>
          <w:rFonts w:eastAsia="Calibri"/>
        </w:rPr>
        <w:t>ė</w:t>
      </w:r>
      <w:r w:rsidRPr="00F25B48">
        <w:rPr>
          <w:rFonts w:eastAsia="Calibri"/>
        </w:rPr>
        <w:t xml:space="preserve"> (toliau Grupė) paraiškoje nurodytu elektroninio pašto adresu apie tai </w:t>
      </w:r>
      <w:r w:rsidRPr="00F25B48">
        <w:rPr>
          <w:rFonts w:eastAsia="Calibri"/>
        </w:rPr>
        <w:lastRenderedPageBreak/>
        <w:t>informuo</w:t>
      </w:r>
      <w:r>
        <w:rPr>
          <w:rFonts w:eastAsia="Calibri"/>
        </w:rPr>
        <w:t>ja pareiškėją, nustatydama</w:t>
      </w:r>
      <w:r w:rsidRPr="00F25B48">
        <w:rPr>
          <w:rFonts w:eastAsia="Calibri"/>
        </w:rPr>
        <w:t xml:space="preserve"> ne trumpesnį nei 5 darbo dienų terminą trūkumams ištaisyti.  </w:t>
      </w:r>
    </w:p>
    <w:p w14:paraId="4B46E5DD" w14:textId="77777777" w:rsidR="0037158E" w:rsidRPr="003A6778" w:rsidRDefault="0037158E" w:rsidP="0037158E">
      <w:pPr>
        <w:pStyle w:val="Betarp"/>
        <w:ind w:firstLine="709"/>
        <w:jc w:val="both"/>
        <w:rPr>
          <w:rFonts w:eastAsia="Calibri"/>
        </w:rPr>
      </w:pPr>
      <w:r w:rsidRPr="00F25B48">
        <w:rPr>
          <w:rFonts w:eastAsia="Calibri"/>
        </w:rPr>
        <w:t>30. Už paraiškoje pateiktos informacijos teisingumą</w:t>
      </w:r>
      <w:r w:rsidRPr="003A6778">
        <w:rPr>
          <w:rFonts w:eastAsia="Calibri"/>
        </w:rPr>
        <w:t xml:space="preserve"> atsako pareiškėjas. </w:t>
      </w:r>
    </w:p>
    <w:p w14:paraId="79ED369C" w14:textId="77777777" w:rsidR="0037158E" w:rsidRPr="003A6778" w:rsidRDefault="0037158E" w:rsidP="0037158E">
      <w:pPr>
        <w:pStyle w:val="Betarp"/>
        <w:ind w:firstLine="709"/>
        <w:jc w:val="both"/>
        <w:rPr>
          <w:rFonts w:eastAsia="Calibri"/>
          <w:b/>
        </w:rPr>
      </w:pPr>
    </w:p>
    <w:p w14:paraId="1C54EB05" w14:textId="77777777" w:rsidR="0037158E" w:rsidRPr="003A6778" w:rsidRDefault="0037158E" w:rsidP="0037158E">
      <w:pPr>
        <w:pStyle w:val="Betarp"/>
        <w:jc w:val="center"/>
        <w:rPr>
          <w:rFonts w:eastAsia="Calibri"/>
          <w:b/>
        </w:rPr>
      </w:pPr>
      <w:r w:rsidRPr="003A6778">
        <w:rPr>
          <w:rFonts w:eastAsia="Calibri"/>
          <w:b/>
        </w:rPr>
        <w:t xml:space="preserve">IV SKYRIUS </w:t>
      </w:r>
    </w:p>
    <w:p w14:paraId="00C8EB79" w14:textId="77777777" w:rsidR="0037158E" w:rsidRPr="003A6778" w:rsidRDefault="0037158E" w:rsidP="0037158E">
      <w:pPr>
        <w:pStyle w:val="Betarp"/>
        <w:jc w:val="center"/>
        <w:rPr>
          <w:rFonts w:eastAsia="Calibri"/>
          <w:b/>
        </w:rPr>
      </w:pPr>
      <w:r w:rsidRPr="003A6778">
        <w:rPr>
          <w:rFonts w:eastAsia="Calibri"/>
          <w:b/>
        </w:rPr>
        <w:t>PARAIŠKŲ VERTINIMAS IR SPRENDIMO DĖL FINANSAVIMO PRIĖMIMAS</w:t>
      </w:r>
    </w:p>
    <w:p w14:paraId="36FE2D77" w14:textId="77777777" w:rsidR="0037158E" w:rsidRPr="003A6778" w:rsidRDefault="0037158E" w:rsidP="0037158E">
      <w:pPr>
        <w:pStyle w:val="Betarp"/>
        <w:ind w:firstLine="709"/>
        <w:jc w:val="both"/>
        <w:rPr>
          <w:rFonts w:eastAsia="Calibri"/>
        </w:rPr>
      </w:pPr>
    </w:p>
    <w:p w14:paraId="50230406" w14:textId="77777777" w:rsidR="0037158E" w:rsidRPr="00F25B48" w:rsidRDefault="0037158E" w:rsidP="0037158E">
      <w:pPr>
        <w:pStyle w:val="Betarp"/>
        <w:ind w:firstLine="709"/>
        <w:jc w:val="both"/>
        <w:rPr>
          <w:rFonts w:eastAsia="Calibri"/>
        </w:rPr>
      </w:pPr>
      <w:r w:rsidRPr="00F25B48">
        <w:rPr>
          <w:rFonts w:eastAsia="Calibri"/>
        </w:rPr>
        <w:t>31. Savivaldybės administracijai pateiktų paraiškų vertinimą sudaro trys etapai:</w:t>
      </w:r>
    </w:p>
    <w:p w14:paraId="6A5E3EA8" w14:textId="77777777" w:rsidR="0037158E" w:rsidRPr="00F25B48" w:rsidRDefault="0037158E" w:rsidP="0037158E">
      <w:pPr>
        <w:pStyle w:val="Betarp"/>
        <w:ind w:firstLine="709"/>
        <w:jc w:val="both"/>
        <w:rPr>
          <w:rFonts w:eastAsia="Calibri"/>
        </w:rPr>
      </w:pPr>
      <w:r w:rsidRPr="00F25B48">
        <w:rPr>
          <w:rFonts w:eastAsia="Calibri"/>
        </w:rPr>
        <w:t>31.1</w:t>
      </w:r>
      <w:r>
        <w:rPr>
          <w:rFonts w:eastAsia="Calibri"/>
        </w:rPr>
        <w:t>.</w:t>
      </w:r>
      <w:r w:rsidRPr="00F25B48">
        <w:rPr>
          <w:rFonts w:eastAsia="Calibri"/>
        </w:rPr>
        <w:t xml:space="preserve"> administracinės atitikties vertinimo; </w:t>
      </w:r>
    </w:p>
    <w:p w14:paraId="3C96A320" w14:textId="77777777" w:rsidR="0037158E" w:rsidRPr="00F25B48" w:rsidRDefault="0037158E" w:rsidP="0037158E">
      <w:pPr>
        <w:pStyle w:val="Betarp"/>
        <w:ind w:firstLine="709"/>
        <w:jc w:val="both"/>
        <w:rPr>
          <w:rFonts w:eastAsia="Calibri"/>
        </w:rPr>
      </w:pPr>
      <w:r w:rsidRPr="00F25B48">
        <w:rPr>
          <w:rFonts w:eastAsia="Calibri"/>
        </w:rPr>
        <w:t>31.2. ekspertinio vertinimo (individualaus ir grupėse);</w:t>
      </w:r>
    </w:p>
    <w:p w14:paraId="79FCD245" w14:textId="77777777" w:rsidR="0037158E" w:rsidRPr="00F25B48" w:rsidRDefault="0037158E" w:rsidP="0037158E">
      <w:pPr>
        <w:pStyle w:val="Betarp"/>
        <w:ind w:firstLine="709"/>
        <w:jc w:val="both"/>
        <w:rPr>
          <w:rFonts w:eastAsia="Calibri"/>
        </w:rPr>
      </w:pPr>
      <w:r w:rsidRPr="00F25B48">
        <w:rPr>
          <w:rFonts w:eastAsia="Calibri"/>
        </w:rPr>
        <w:t>31.3 JRT rekomendacijų.</w:t>
      </w:r>
    </w:p>
    <w:p w14:paraId="731BA47D" w14:textId="77777777" w:rsidR="0037158E" w:rsidRPr="00F25B48" w:rsidRDefault="0037158E" w:rsidP="0037158E">
      <w:pPr>
        <w:pStyle w:val="Betarp"/>
        <w:ind w:firstLine="709"/>
        <w:jc w:val="both"/>
        <w:rPr>
          <w:rFonts w:eastAsia="Calibri"/>
        </w:rPr>
      </w:pPr>
      <w:r w:rsidRPr="00F25B48">
        <w:rPr>
          <w:rFonts w:eastAsia="Calibri"/>
        </w:rPr>
        <w:t>32. Administracinės atitikties vertinimą atlieka Grupė. Administracinės atitikties vertinimo metu vertinama, ar:</w:t>
      </w:r>
    </w:p>
    <w:p w14:paraId="06824055" w14:textId="77777777" w:rsidR="0037158E" w:rsidRPr="00F25B48" w:rsidRDefault="0037158E" w:rsidP="0037158E">
      <w:pPr>
        <w:pStyle w:val="Betarp"/>
        <w:ind w:firstLine="709"/>
        <w:jc w:val="both"/>
        <w:rPr>
          <w:rFonts w:eastAsia="Calibri"/>
        </w:rPr>
      </w:pPr>
      <w:r w:rsidRPr="00F25B48">
        <w:rPr>
          <w:rFonts w:eastAsia="Calibri"/>
        </w:rPr>
        <w:t>32.1. paraiška pateikta laikantis Tvarkos apraše ir kvietime nustatytų administracinių reikalavimų (Tvarkos aprašo 21–29 punktai);</w:t>
      </w:r>
    </w:p>
    <w:p w14:paraId="4DEAA62A" w14:textId="77777777" w:rsidR="0037158E" w:rsidRPr="00F25B48" w:rsidRDefault="0037158E" w:rsidP="0037158E">
      <w:pPr>
        <w:pStyle w:val="Betarp"/>
        <w:ind w:firstLine="709"/>
        <w:jc w:val="both"/>
        <w:rPr>
          <w:rFonts w:eastAsia="Calibri"/>
        </w:rPr>
      </w:pPr>
      <w:r w:rsidRPr="00F25B48">
        <w:rPr>
          <w:rFonts w:eastAsia="Calibri"/>
        </w:rPr>
        <w:t>32.2. paraiškų teikėjas pateikė ataskaitas už anksčiau vykdytus projektus pagal sutartinius įsipareigojimus su Savivaldybės administracija.</w:t>
      </w:r>
    </w:p>
    <w:p w14:paraId="3DF57652" w14:textId="77777777" w:rsidR="0037158E" w:rsidRPr="00F25B48" w:rsidRDefault="0037158E" w:rsidP="0037158E">
      <w:pPr>
        <w:pStyle w:val="Betarp"/>
        <w:ind w:firstLine="709"/>
        <w:jc w:val="both"/>
        <w:rPr>
          <w:rFonts w:eastAsia="Calibri"/>
        </w:rPr>
      </w:pPr>
      <w:r w:rsidRPr="00F25B48">
        <w:rPr>
          <w:rFonts w:eastAsia="Calibri"/>
        </w:rPr>
        <w:t>33. Administracinės atitikties vertinimas, pasibaigus paraiškų priėmimo terminui, kai užregistruojamos visos laiku pateiktos paraiškos, turi būti atliktas ne vėliau kaip per 20 darbo dienų nuo kvietime nurodyto paraiškų teikimo termino pabaigos, tačiau argumentuotu Savivaldybės administracijos sprendimu šis terminas gali būti pratęstas iki 10 darbo dienų ir apie tai skelbiama Savivaldybės interneto svetainėje www.klaipeda.lt.</w:t>
      </w:r>
    </w:p>
    <w:p w14:paraId="0CC8F232" w14:textId="77777777" w:rsidR="0037158E" w:rsidRPr="00F25B48" w:rsidRDefault="0037158E" w:rsidP="0037158E">
      <w:pPr>
        <w:pStyle w:val="Betarp"/>
        <w:ind w:firstLine="709"/>
        <w:jc w:val="both"/>
        <w:rPr>
          <w:rFonts w:eastAsia="Calibri"/>
        </w:rPr>
      </w:pPr>
      <w:r w:rsidRPr="00F25B48">
        <w:rPr>
          <w:rFonts w:eastAsia="Calibri"/>
        </w:rPr>
        <w:t>34. Jeigu</w:t>
      </w:r>
      <w:r w:rsidRPr="00F25B48">
        <w:t xml:space="preserve"> </w:t>
      </w:r>
      <w:r w:rsidRPr="00F25B48">
        <w:rPr>
          <w:rFonts w:eastAsia="Calibri"/>
        </w:rPr>
        <w:t xml:space="preserve">Tvarkos aprašo </w:t>
      </w:r>
      <w:r>
        <w:rPr>
          <w:rFonts w:eastAsia="Calibri"/>
        </w:rPr>
        <w:t>29</w:t>
      </w:r>
      <w:r w:rsidRPr="00F25B48">
        <w:rPr>
          <w:rFonts w:eastAsia="Calibri"/>
        </w:rPr>
        <w:t xml:space="preserve"> punkte numatytas trūkumas nepašalinamas per Savivaldybės administracijos nustatytą terminą arba trūkumo pašalinti neįmanoma, tokios paraiškos yra nesvarstomos. Grupė per 5 darbo dienas paraiškoje nurodytu elektroninio pašto adresu informuoja pareiškėją, nurodydama paraiškos atmetimo priežastis ir šio sprendimo apskundimo tvarką.</w:t>
      </w:r>
    </w:p>
    <w:p w14:paraId="140029CE" w14:textId="77777777" w:rsidR="0037158E" w:rsidRPr="00F25B48" w:rsidRDefault="0037158E" w:rsidP="0037158E">
      <w:pPr>
        <w:pStyle w:val="Betarp"/>
        <w:ind w:firstLine="709"/>
        <w:jc w:val="both"/>
        <w:rPr>
          <w:rFonts w:eastAsia="Calibri"/>
        </w:rPr>
      </w:pPr>
      <w:r w:rsidRPr="00F25B48">
        <w:rPr>
          <w:rFonts w:eastAsia="Calibri"/>
        </w:rPr>
        <w:t>35. Nustačius, kad paraiška neatitinka Tvarkos apraše ir kvietime nustatytų administracini</w:t>
      </w:r>
      <w:r>
        <w:rPr>
          <w:rFonts w:eastAsia="Calibri"/>
        </w:rPr>
        <w:t>ų reikalavimų (Tvarkos aprašo 22, 23, 24, 25</w:t>
      </w:r>
      <w:r w:rsidRPr="00F25B48">
        <w:rPr>
          <w:rFonts w:eastAsia="Calibri"/>
        </w:rPr>
        <w:t xml:space="preserve"> punktai) ar turi 100 Eur įsiskolinimą Valstybinio socialinio draudimo fondui, tokia paraiška nesvarstoma. Grupė  per 5 darbo dienas nuo sprendimo priėmimo dienos paraiškoje nurodytu elektroninio pašto adresu informuoja pareiškėją apie priimtą sprendimą, nurodydamas </w:t>
      </w:r>
      <w:r w:rsidRPr="00F25B48">
        <w:rPr>
          <w:rFonts w:eastAsia="Calibri"/>
        </w:rPr>
        <w:lastRenderedPageBreak/>
        <w:t>paraiškos atmetimo priežastis ir šio sprendimo apskundimo tvarką.</w:t>
      </w:r>
    </w:p>
    <w:p w14:paraId="65507BCE" w14:textId="77777777" w:rsidR="0037158E" w:rsidRPr="00F25B48" w:rsidRDefault="0037158E" w:rsidP="0037158E">
      <w:pPr>
        <w:pStyle w:val="Betarp"/>
        <w:ind w:firstLine="709"/>
        <w:jc w:val="both"/>
        <w:rPr>
          <w:rFonts w:eastAsia="Calibri"/>
        </w:rPr>
      </w:pPr>
      <w:r w:rsidRPr="00F25B48">
        <w:rPr>
          <w:rFonts w:eastAsia="Calibri"/>
        </w:rPr>
        <w:t>36. Nustačius, kad paraiška atitinka visus administracinės atitikties vertinimo reikalavimus, ji teikiama vertinti ekspertams. Vieną paraišką vertina ne mažiau nei 3 (trys) ekspertai. Vienos jaunimo iniciatyvų ar programos paraiškas vertina vienodas ekspertų skaičius.</w:t>
      </w:r>
      <w:r w:rsidRPr="00F25B48">
        <w:rPr>
          <w:rFonts w:eastAsia="Calibri"/>
          <w:i/>
        </w:rPr>
        <w:t xml:space="preserve"> </w:t>
      </w:r>
      <w:r w:rsidRPr="00F25B48">
        <w:rPr>
          <w:rFonts w:eastAsia="Calibri"/>
        </w:rPr>
        <w:t xml:space="preserve">Ekspertų skaičių, atsižvelgdamas į gautų paraiškų kiekį ir į jaunimo iniciatyvų bei programų projektų turinį, nustato Savivaldybės administracijos direktorius įsakymu. Paraiškos vertinamos individualiai ir ekspertų grupėse. </w:t>
      </w:r>
    </w:p>
    <w:p w14:paraId="5BAA81F9" w14:textId="77777777" w:rsidR="0037158E" w:rsidRPr="00F25B48" w:rsidRDefault="0037158E" w:rsidP="0037158E">
      <w:pPr>
        <w:pStyle w:val="Betarp"/>
        <w:ind w:firstLine="709"/>
        <w:jc w:val="both"/>
        <w:rPr>
          <w:rFonts w:eastAsia="Calibri"/>
          <w:strike/>
        </w:rPr>
      </w:pPr>
      <w:r w:rsidRPr="00F25B48">
        <w:rPr>
          <w:rFonts w:eastAsia="Calibri"/>
        </w:rPr>
        <w:t>37. Po ekspertų individualaus vertinimo, atsižvelgę į ekspertų grupių vertinimų suvestines, JRT nariai siūlo Savivaldybės administracijos direktoriui kvotas jaunimo iniciatyvų ir programų projektų daliniam finansavimui. Siūlydami kvotas, JRT nariai prioritetine tvarka atsižvelgia į Savivaldybės strateginio planavimo dokumentus, einamųjų metų prioritetus, ekspertų rekomenduojamų finansuoti paraiškų skaičių ir bendrą sumą bei bendrą jaunimo iniciatyvų ar programos dalinio finansavimo poreikį. JRT, siūlydami kvotas, gali remtis ir kitais, argumentais pagrįstais, kriterijais. Kvotos tvirtinamos Savivaldybės administracijos direktoriaus įsakymu. Programų projektams kvotas JRT nustato trejiems metams. JRT gali rekomenduoti kasmet patikslinti nustatytas pro</w:t>
      </w:r>
      <w:r>
        <w:rPr>
          <w:rFonts w:eastAsia="Calibri"/>
        </w:rPr>
        <w:t>gramų projektų kvotas, atsižvelgiant į</w:t>
      </w:r>
      <w:r w:rsidRPr="00F25B48">
        <w:rPr>
          <w:rFonts w:eastAsia="Calibri"/>
        </w:rPr>
        <w:t xml:space="preserve"> pristatytas programų projektų ataskaitas, Savivaldybės strateginio planavimo dokumentus, patikslintas programų projektų ateinančių metų veiklas ir išlaidų sąmatas.</w:t>
      </w:r>
    </w:p>
    <w:p w14:paraId="37491C21" w14:textId="77777777" w:rsidR="0037158E" w:rsidRPr="00F25B48" w:rsidRDefault="0037158E" w:rsidP="0037158E">
      <w:pPr>
        <w:pStyle w:val="Betarp"/>
        <w:ind w:firstLine="709"/>
        <w:jc w:val="both"/>
        <w:rPr>
          <w:rFonts w:eastAsia="Calibri"/>
        </w:rPr>
      </w:pPr>
      <w:r w:rsidRPr="00F25B48">
        <w:rPr>
          <w:rFonts w:eastAsia="Calibri"/>
        </w:rPr>
        <w:t>38. Ekspertų darbas organizuojamas vadovaujantis Savivaldybės administracijos direktoriaus įsakymu patvirtintu Jaunimo iniciatyvų ir programų projektų ekspertų darbo reglamentu. Ekspertų darbas apmokamas.</w:t>
      </w:r>
    </w:p>
    <w:p w14:paraId="0AC8DC55" w14:textId="77777777" w:rsidR="0037158E" w:rsidRPr="00F25B48" w:rsidRDefault="0037158E" w:rsidP="0037158E">
      <w:pPr>
        <w:pStyle w:val="Betarp"/>
        <w:ind w:firstLine="709"/>
        <w:jc w:val="both"/>
        <w:rPr>
          <w:rFonts w:eastAsia="Calibri"/>
        </w:rPr>
      </w:pPr>
      <w:r w:rsidRPr="00F25B48">
        <w:rPr>
          <w:rFonts w:eastAsia="Calibri"/>
        </w:rPr>
        <w:t>39. Ekspertinio vertinimo metu:</w:t>
      </w:r>
    </w:p>
    <w:p w14:paraId="56B96126" w14:textId="77777777" w:rsidR="0037158E" w:rsidRPr="00F25B48" w:rsidRDefault="0037158E" w:rsidP="0037158E">
      <w:pPr>
        <w:pStyle w:val="Betarp"/>
        <w:ind w:firstLine="709"/>
        <w:jc w:val="both"/>
        <w:rPr>
          <w:rFonts w:eastAsia="Calibri"/>
        </w:rPr>
      </w:pPr>
      <w:r w:rsidRPr="00F25B48">
        <w:rPr>
          <w:rFonts w:eastAsia="Calibri"/>
        </w:rPr>
        <w:t>39.1. projektas įvertinamas bal</w:t>
      </w:r>
      <w:r>
        <w:rPr>
          <w:rFonts w:eastAsia="Calibri"/>
        </w:rPr>
        <w:t>ais</w:t>
      </w:r>
      <w:r w:rsidRPr="00F25B48">
        <w:rPr>
          <w:rFonts w:eastAsia="Calibri"/>
        </w:rPr>
        <w:t xml:space="preserve"> nuo 1 iki 100 Tvarkos apraše nustatyta tvarka;</w:t>
      </w:r>
    </w:p>
    <w:p w14:paraId="20D0D875" w14:textId="77777777" w:rsidR="0037158E" w:rsidRPr="00F25B48" w:rsidRDefault="0037158E" w:rsidP="0037158E">
      <w:pPr>
        <w:pStyle w:val="Betarp"/>
        <w:ind w:firstLine="709"/>
        <w:jc w:val="both"/>
        <w:rPr>
          <w:rFonts w:eastAsia="Calibri"/>
        </w:rPr>
      </w:pPr>
      <w:r w:rsidRPr="00F25B48">
        <w:rPr>
          <w:rFonts w:eastAsia="Calibri"/>
        </w:rPr>
        <w:t>39.2. jaunimo iniciatyvų projektas vertinamas vadovaujantis Tvarkos aprašo 40 ir 41 punktuose nustatyta tvarka patvirtintais projektų vertinimo prioritetais ir kriterijais.</w:t>
      </w:r>
    </w:p>
    <w:p w14:paraId="070CB854" w14:textId="77777777" w:rsidR="0037158E" w:rsidRPr="00F25B48" w:rsidRDefault="0037158E" w:rsidP="0037158E">
      <w:pPr>
        <w:pStyle w:val="Betarp"/>
        <w:ind w:firstLine="709"/>
        <w:jc w:val="both"/>
        <w:rPr>
          <w:rFonts w:eastAsia="Calibri"/>
          <w:strike/>
        </w:rPr>
      </w:pPr>
      <w:r w:rsidRPr="00F25B48">
        <w:rPr>
          <w:rFonts w:eastAsia="Calibri"/>
        </w:rPr>
        <w:t>40. Vertinant jaunimo iniciatyvų projektus, vertinamas vienas pareiškėjo nurodytas prioritetas, pasirinktas iš Savivaldybės administracijos direktoriaus nustatytų prioritetų, kurie skelbiami kartu su kvietimu teikti paraiškas. JRT siūlomų jaunimo iniciatyvų projektų vertinimo prioritetų aprašymai tvirtinami Savivaldybės administracijos direktoriaus įsakymu. Už tikslingą ir argumentuotą prioriteto pasirinkimą suteikiama iki 20 balų.</w:t>
      </w:r>
    </w:p>
    <w:p w14:paraId="0E082E5C" w14:textId="77777777" w:rsidR="0037158E" w:rsidRPr="00F25B48" w:rsidRDefault="0037158E" w:rsidP="0037158E">
      <w:pPr>
        <w:pStyle w:val="Betarp"/>
        <w:ind w:firstLine="709"/>
        <w:jc w:val="both"/>
        <w:rPr>
          <w:rFonts w:eastAsia="Calibri"/>
        </w:rPr>
      </w:pPr>
      <w:r w:rsidRPr="00F25B48">
        <w:rPr>
          <w:rFonts w:eastAsia="Calibri"/>
        </w:rPr>
        <w:lastRenderedPageBreak/>
        <w:t>41. Jaunimo iniciatyvų projektų vertinimo kriterijai ir jų balai:</w:t>
      </w:r>
    </w:p>
    <w:p w14:paraId="6AE7299B" w14:textId="77777777" w:rsidR="0037158E" w:rsidRPr="00F25B48" w:rsidRDefault="0037158E" w:rsidP="0037158E">
      <w:pPr>
        <w:pStyle w:val="Betarp"/>
        <w:ind w:firstLine="709"/>
        <w:jc w:val="both"/>
        <w:rPr>
          <w:rFonts w:eastAsia="Calibri"/>
        </w:rPr>
      </w:pPr>
      <w:r w:rsidRPr="00F25B48">
        <w:rPr>
          <w:rFonts w:eastAsia="Calibri"/>
        </w:rPr>
        <w:t>41.1. projekto veiklų kokybė – nuo 1 iki 10 balų;</w:t>
      </w:r>
    </w:p>
    <w:p w14:paraId="41340343" w14:textId="77777777" w:rsidR="0037158E" w:rsidRPr="00F25B48" w:rsidRDefault="0037158E" w:rsidP="0037158E">
      <w:pPr>
        <w:pStyle w:val="Betarp"/>
        <w:ind w:firstLine="709"/>
        <w:jc w:val="both"/>
        <w:rPr>
          <w:rFonts w:eastAsia="Calibri"/>
        </w:rPr>
      </w:pPr>
      <w:r w:rsidRPr="00F25B48">
        <w:rPr>
          <w:rFonts w:eastAsia="Calibri"/>
        </w:rPr>
        <w:t>41.2. projekto idėjos originalumas ir pagrįstumas – nuo 1 iki 10 balų;</w:t>
      </w:r>
    </w:p>
    <w:p w14:paraId="036E072C" w14:textId="77777777" w:rsidR="0037158E" w:rsidRPr="00F25B48" w:rsidRDefault="0037158E" w:rsidP="0037158E">
      <w:pPr>
        <w:pStyle w:val="Betarp"/>
        <w:ind w:firstLine="709"/>
        <w:jc w:val="both"/>
        <w:rPr>
          <w:rFonts w:eastAsia="Calibri"/>
        </w:rPr>
      </w:pPr>
      <w:r w:rsidRPr="00F25B48">
        <w:rPr>
          <w:rFonts w:eastAsia="Calibri"/>
        </w:rPr>
        <w:t>41.3. projekto svarbumas Klaipėdos jaunimui, Klaipėdos visuomenei – nuo 1 iki 10 balų;</w:t>
      </w:r>
    </w:p>
    <w:p w14:paraId="2F15D0B1" w14:textId="77777777" w:rsidR="0037158E" w:rsidRPr="00F25B48" w:rsidRDefault="0037158E" w:rsidP="0037158E">
      <w:pPr>
        <w:pStyle w:val="Betarp"/>
        <w:ind w:firstLine="709"/>
        <w:jc w:val="both"/>
        <w:rPr>
          <w:rFonts w:eastAsia="Calibri"/>
        </w:rPr>
      </w:pPr>
      <w:r w:rsidRPr="00F25B48">
        <w:rPr>
          <w:rFonts w:eastAsia="Calibri"/>
        </w:rPr>
        <w:t>41.4. planuojami projekto rezultatai – nuo 1 iki 10 balų;</w:t>
      </w:r>
    </w:p>
    <w:p w14:paraId="72F3E87F" w14:textId="77777777" w:rsidR="0037158E" w:rsidRPr="00F25B48" w:rsidRDefault="0037158E" w:rsidP="0037158E">
      <w:pPr>
        <w:pStyle w:val="Betarp"/>
        <w:ind w:firstLine="709"/>
        <w:jc w:val="both"/>
        <w:rPr>
          <w:rFonts w:eastAsia="Calibri"/>
        </w:rPr>
      </w:pPr>
      <w:r w:rsidRPr="00F25B48">
        <w:rPr>
          <w:rFonts w:eastAsia="Calibri"/>
        </w:rPr>
        <w:t>41.5. projekto viešinimas – nuo 1 iki 5 balų;</w:t>
      </w:r>
    </w:p>
    <w:p w14:paraId="122B33F2" w14:textId="77777777" w:rsidR="0037158E" w:rsidRPr="00F25B48" w:rsidRDefault="0037158E" w:rsidP="0037158E">
      <w:pPr>
        <w:pStyle w:val="Betarp"/>
        <w:ind w:firstLine="709"/>
        <w:jc w:val="both"/>
        <w:rPr>
          <w:rFonts w:eastAsia="Calibri"/>
        </w:rPr>
      </w:pPr>
      <w:r w:rsidRPr="00F25B48">
        <w:rPr>
          <w:rFonts w:eastAsia="Calibri"/>
        </w:rPr>
        <w:t>41.6. projekto sąmatos pagrįstumas – nuo 1 iki 10 balų;</w:t>
      </w:r>
    </w:p>
    <w:p w14:paraId="1E747C4B" w14:textId="77777777" w:rsidR="0037158E" w:rsidRPr="00F25B48" w:rsidRDefault="0037158E" w:rsidP="0037158E">
      <w:pPr>
        <w:pStyle w:val="Betarp"/>
        <w:ind w:firstLine="709"/>
        <w:jc w:val="both"/>
        <w:rPr>
          <w:rFonts w:eastAsia="Calibri"/>
        </w:rPr>
      </w:pPr>
      <w:r w:rsidRPr="00F25B48">
        <w:rPr>
          <w:rFonts w:eastAsia="Calibri"/>
        </w:rPr>
        <w:t xml:space="preserve">41.7. jaunimo įtraukimas į projekto veiklas – nuo 1 iki 20 balų; </w:t>
      </w:r>
    </w:p>
    <w:p w14:paraId="75D1179E" w14:textId="77777777" w:rsidR="0037158E" w:rsidRPr="00F25B48" w:rsidRDefault="0037158E" w:rsidP="0037158E">
      <w:pPr>
        <w:pStyle w:val="Betarp"/>
        <w:ind w:firstLine="709"/>
        <w:jc w:val="both"/>
        <w:rPr>
          <w:rFonts w:eastAsia="Calibri"/>
          <w:strike/>
        </w:rPr>
      </w:pPr>
      <w:r w:rsidRPr="00F25B48">
        <w:rPr>
          <w:rFonts w:eastAsia="Calibri"/>
        </w:rPr>
        <w:t>41.8. projektu skatinamas bendradarbiavimas tarp skirtingų sektorių ir institucijų – nuo 1 iki 5 balų;</w:t>
      </w:r>
    </w:p>
    <w:p w14:paraId="71840873" w14:textId="77777777" w:rsidR="0037158E" w:rsidRPr="00F25B48" w:rsidRDefault="0037158E" w:rsidP="0037158E">
      <w:pPr>
        <w:pStyle w:val="Betarp"/>
        <w:ind w:firstLine="709"/>
        <w:jc w:val="both"/>
        <w:rPr>
          <w:rFonts w:eastAsia="Calibri"/>
        </w:rPr>
      </w:pPr>
      <w:r w:rsidRPr="00F25B48">
        <w:rPr>
          <w:rFonts w:eastAsia="Calibri"/>
        </w:rPr>
        <w:t>41.9. atitiktis pasirinktam prioritetui – nuo 1 iki 20 balų.</w:t>
      </w:r>
    </w:p>
    <w:p w14:paraId="71450DF3" w14:textId="77777777" w:rsidR="0037158E" w:rsidRPr="00F25B48" w:rsidRDefault="0037158E" w:rsidP="0037158E">
      <w:pPr>
        <w:pStyle w:val="Betarp"/>
        <w:ind w:firstLine="709"/>
        <w:jc w:val="both"/>
        <w:rPr>
          <w:rFonts w:eastAsia="Calibri"/>
        </w:rPr>
      </w:pPr>
      <w:r w:rsidRPr="00F25B48">
        <w:rPr>
          <w:rFonts w:eastAsia="Calibri"/>
        </w:rPr>
        <w:t>42. Jaunimo programų projektai vertinami pagal Savivaldybės administracijos direktoriaus įsakymu nustatytus vertinimo prioritetus ir (ar) kriterijus.</w:t>
      </w:r>
    </w:p>
    <w:p w14:paraId="01350BF5" w14:textId="77777777" w:rsidR="0037158E" w:rsidRPr="00F25B48" w:rsidRDefault="0037158E" w:rsidP="0037158E">
      <w:pPr>
        <w:pStyle w:val="Betarp"/>
        <w:ind w:firstLine="709"/>
        <w:jc w:val="both"/>
        <w:rPr>
          <w:rFonts w:eastAsia="Calibri"/>
        </w:rPr>
      </w:pPr>
      <w:r w:rsidRPr="00F25B48">
        <w:rPr>
          <w:rFonts w:eastAsia="Calibri"/>
        </w:rPr>
        <w:t>43. Maksimalus projekto vertinimas balais pagal kiekvieną konkretų kriterijų suteikiamas tokiu atveju, kai projektas visiškai atitinka kriterijų. Minimalus projekto vertinimas pagal kiekvieną konkretų prioritetą ar kriterijų suteikiamas, kai projektas visiškai neatitinka kriterijaus. Jeigu projektas atitinka kriterijų vidutiniškai, jis vertinamas puse maksimalaus kriterijaus balų skaičiaus. Atitinkamai daugiau nei puse maksimalaus kriterijaus balų skaičiaus vertinamas projektas, atitinkantis kriterijų daugiau nei vidutiniškai, o mažiau nei puse maksimalaus kriterijaus balų skaičiaus vertinamas projektas, atitinkantis kriterijų mažiau nei vidutiniškai. Savivaldybės biudžeto lėšomis finansuojamų jaunimo iniciatyvų ir programų projektų vertinimo kriterijų aprašą (-</w:t>
      </w:r>
      <w:proofErr w:type="spellStart"/>
      <w:r w:rsidRPr="00F25B48">
        <w:rPr>
          <w:rFonts w:eastAsia="Calibri"/>
        </w:rPr>
        <w:t>us</w:t>
      </w:r>
      <w:proofErr w:type="spellEnd"/>
      <w:r w:rsidRPr="00F25B48">
        <w:rPr>
          <w:rFonts w:eastAsia="Calibri"/>
        </w:rPr>
        <w:t>) Savivaldybės administracijos direktorius tvirtina įsakymu.</w:t>
      </w:r>
    </w:p>
    <w:p w14:paraId="6B186009" w14:textId="77777777" w:rsidR="0037158E" w:rsidRPr="00F25B48" w:rsidRDefault="0037158E" w:rsidP="0037158E">
      <w:pPr>
        <w:pStyle w:val="Betarp"/>
        <w:ind w:firstLine="709"/>
        <w:jc w:val="both"/>
        <w:rPr>
          <w:rFonts w:eastAsia="Calibri"/>
        </w:rPr>
      </w:pPr>
      <w:r w:rsidRPr="00F25B48">
        <w:rPr>
          <w:rFonts w:eastAsia="Calibri"/>
        </w:rPr>
        <w:t xml:space="preserve">44. Ekspertams įvertinus visų jiems pateiktų projektų atitiktį nustatytiems prioritetams ir kriterijams ir susumavus jų vertinimus atskirai pagal kiekvieną projektą, sudaromas projektų pagal surinktus balus sąrašas, kuriame nurodomas projekto vykdytojas. Šiame sąraše prie kiekvieno projekto pateikiamas bendras projekto surinktų balų skaičius, ekspertų rekomenduojama skirti lėšų suma ir ekspertų grupės konsoliduoti argumentai. Jeigu bent vieno iš paraišką vertinusio eksperto projektui skirtų balų suma skiriasi ne mažiau kaip 40 balų nuo bent vieno tą pačią paraišką vertinusio eksperto įvertinimo balų sumos, Grupė JRK ekspertų grupės posėdžio </w:t>
      </w:r>
      <w:r w:rsidRPr="00F25B48">
        <w:rPr>
          <w:rFonts w:eastAsia="Calibri"/>
        </w:rPr>
        <w:lastRenderedPageBreak/>
        <w:t xml:space="preserve">metu rekomenduoja ekspertams diskutuoti dėl balų skirtumo sumažinimo, o ekspertams nepriėjus prie bendro sprendimo, didžiausias ir mažiausiais vertinimo balai yra anuliuojami.  </w:t>
      </w:r>
    </w:p>
    <w:p w14:paraId="212935A7" w14:textId="77777777" w:rsidR="0037158E" w:rsidRPr="00F25B48" w:rsidRDefault="0037158E" w:rsidP="0037158E">
      <w:pPr>
        <w:pStyle w:val="Betarp"/>
        <w:ind w:firstLine="709"/>
        <w:jc w:val="both"/>
        <w:rPr>
          <w:rFonts w:eastAsia="Calibri"/>
        </w:rPr>
      </w:pPr>
      <w:r w:rsidRPr="00F25B48">
        <w:rPr>
          <w:rFonts w:eastAsia="Calibri"/>
        </w:rPr>
        <w:t>45. Finansavimas gali būti skiriamas projektams, surinkusiems ne mažiau nei 55 balų vidurkį.</w:t>
      </w:r>
    </w:p>
    <w:p w14:paraId="44FC1AC3" w14:textId="77777777" w:rsidR="0037158E" w:rsidRPr="00F25B48" w:rsidRDefault="0037158E" w:rsidP="0037158E">
      <w:pPr>
        <w:pStyle w:val="Betarp"/>
        <w:ind w:firstLine="709"/>
        <w:jc w:val="both"/>
        <w:rPr>
          <w:rFonts w:eastAsia="Calibri"/>
        </w:rPr>
      </w:pPr>
      <w:r w:rsidRPr="00F25B48">
        <w:rPr>
          <w:rFonts w:eastAsia="Calibri"/>
        </w:rPr>
        <w:t>46. Ekspertų grupių konsoliduotos išvados, kurias pristato Grupės vyriausiasis specialistas</w:t>
      </w:r>
      <w:r>
        <w:rPr>
          <w:rFonts w:eastAsia="Calibri"/>
        </w:rPr>
        <w:t>,</w:t>
      </w:r>
      <w:r w:rsidRPr="00F25B48">
        <w:rPr>
          <w:rFonts w:eastAsia="Calibri"/>
        </w:rPr>
        <w:t xml:space="preserve">  </w:t>
      </w:r>
      <w:r w:rsidRPr="00A62973">
        <w:rPr>
          <w:rFonts w:eastAsia="Calibri"/>
        </w:rPr>
        <w:t>svarstomos JRT posėdyje</w:t>
      </w:r>
      <w:r>
        <w:rPr>
          <w:rFonts w:eastAsia="Calibri"/>
        </w:rPr>
        <w:t xml:space="preserve">. </w:t>
      </w:r>
      <w:r w:rsidRPr="00F25B48">
        <w:rPr>
          <w:rFonts w:eastAsia="Calibri"/>
        </w:rPr>
        <w:t xml:space="preserve">Pristatyme turi teisę dalyvauti visi ekspertų grupės nariai. </w:t>
      </w:r>
    </w:p>
    <w:p w14:paraId="169B958A" w14:textId="77777777" w:rsidR="0037158E" w:rsidRPr="00F25B48" w:rsidRDefault="0037158E" w:rsidP="0037158E">
      <w:pPr>
        <w:pStyle w:val="Betarp"/>
        <w:ind w:firstLine="709"/>
        <w:jc w:val="both"/>
        <w:rPr>
          <w:rFonts w:eastAsia="Calibri"/>
        </w:rPr>
      </w:pPr>
      <w:r w:rsidRPr="00F25B48">
        <w:rPr>
          <w:rFonts w:eastAsia="Calibri"/>
        </w:rPr>
        <w:t>47. JRT išklauso ekspertų išvadas ir teikia rekomendacijas Savivaldybės administracijos direktoriui.</w:t>
      </w:r>
    </w:p>
    <w:p w14:paraId="69C49BC8" w14:textId="77777777" w:rsidR="0037158E" w:rsidRPr="00F25B48" w:rsidRDefault="0037158E" w:rsidP="0037158E">
      <w:pPr>
        <w:pStyle w:val="Betarp"/>
        <w:ind w:firstLine="709"/>
        <w:jc w:val="both"/>
        <w:rPr>
          <w:rFonts w:eastAsia="Calibri"/>
        </w:rPr>
      </w:pPr>
      <w:r w:rsidRPr="00F25B48">
        <w:rPr>
          <w:rFonts w:eastAsia="Calibri"/>
        </w:rPr>
        <w:t>48. JRT gali rekomenduoti:</w:t>
      </w:r>
    </w:p>
    <w:p w14:paraId="369940E4" w14:textId="77777777" w:rsidR="0037158E" w:rsidRPr="00F25B48" w:rsidRDefault="0037158E" w:rsidP="0037158E">
      <w:pPr>
        <w:pStyle w:val="Betarp"/>
        <w:ind w:firstLine="709"/>
        <w:jc w:val="both"/>
        <w:rPr>
          <w:rFonts w:eastAsia="Calibri"/>
        </w:rPr>
      </w:pPr>
      <w:r w:rsidRPr="00F25B48">
        <w:rPr>
          <w:rFonts w:eastAsia="Calibri"/>
        </w:rPr>
        <w:t>48.1. pritarti ekspertų vertinimo rezultatams (išvadoms);</w:t>
      </w:r>
    </w:p>
    <w:p w14:paraId="305B409F" w14:textId="77777777" w:rsidR="0037158E" w:rsidRPr="00F25B48" w:rsidRDefault="0037158E" w:rsidP="0037158E">
      <w:pPr>
        <w:pStyle w:val="Betarp"/>
        <w:ind w:firstLine="709"/>
        <w:jc w:val="both"/>
        <w:rPr>
          <w:rFonts w:eastAsia="Calibri"/>
        </w:rPr>
      </w:pPr>
      <w:r w:rsidRPr="00F25B48">
        <w:rPr>
          <w:rFonts w:eastAsia="Calibri"/>
        </w:rPr>
        <w:t>48.2. nepritarti ekspertų vertinimų rezultatams (išvadoms). Nepritarus ekspertų vertinimo rezultatams, JRT argumentuotu siūlymu (jeigu kyla pagrįstų įtarimų, kad ekspertai pažeidė nešališkumo deklaraciją ir (arba) konfidencialumo pasižadėjimą, ir (arba) jeigu ekspertų išvada yra nemotyvuota) rekomenduoja Savivaldybės administracijai teikti paraišką (-</w:t>
      </w:r>
      <w:proofErr w:type="spellStart"/>
      <w:r w:rsidRPr="00F25B48">
        <w:rPr>
          <w:rFonts w:eastAsia="Calibri"/>
        </w:rPr>
        <w:t>as</w:t>
      </w:r>
      <w:proofErr w:type="spellEnd"/>
      <w:r w:rsidRPr="00F25B48">
        <w:rPr>
          <w:rFonts w:eastAsia="Calibri"/>
        </w:rPr>
        <w:t>) kitiems, jaunimo iniciatyvų ar programos paraiškų nevertinusiems, ekspertams pervertinti;</w:t>
      </w:r>
    </w:p>
    <w:p w14:paraId="37CAECC7" w14:textId="77777777" w:rsidR="0037158E" w:rsidRPr="00F25B48" w:rsidRDefault="0037158E" w:rsidP="0037158E">
      <w:pPr>
        <w:pStyle w:val="Betarp"/>
        <w:ind w:firstLine="709"/>
        <w:jc w:val="both"/>
        <w:rPr>
          <w:rFonts w:eastAsia="Calibri"/>
        </w:rPr>
      </w:pPr>
      <w:r w:rsidRPr="00F25B48">
        <w:rPr>
          <w:rFonts w:eastAsia="Calibri"/>
        </w:rPr>
        <w:t>48.3</w:t>
      </w:r>
      <w:r>
        <w:rPr>
          <w:rFonts w:eastAsia="Calibri"/>
        </w:rPr>
        <w:t>.</w:t>
      </w:r>
      <w:r w:rsidRPr="00F25B48">
        <w:rPr>
          <w:rFonts w:eastAsia="Calibri"/>
        </w:rPr>
        <w:t xml:space="preserve"> teikti rekomendaciją Savivaldybės administracijos direktoriui nepanaudotas lėšas (nustačius, kad po paraiškų vertinimo vertų finansuoti projektų yra mažiau negu galima skirti lėšų suma), paskirstyti kitų programų ir (ar) jaunimo iniciatyvų projektams.</w:t>
      </w:r>
    </w:p>
    <w:p w14:paraId="7EEA6009" w14:textId="77777777" w:rsidR="0037158E" w:rsidRPr="00F25B48" w:rsidRDefault="0037158E" w:rsidP="0037158E">
      <w:pPr>
        <w:pStyle w:val="Betarp"/>
        <w:ind w:firstLine="709"/>
        <w:jc w:val="both"/>
        <w:rPr>
          <w:rFonts w:eastAsia="Calibri"/>
        </w:rPr>
      </w:pPr>
      <w:r w:rsidRPr="00F25B48">
        <w:rPr>
          <w:rFonts w:eastAsia="Calibri"/>
        </w:rPr>
        <w:t xml:space="preserve">49. Sprendimą dėl projekto finansavimo priima Savivaldybės administracijos direktorius, atsižvelgdamas į JRT </w:t>
      </w:r>
      <w:r>
        <w:rPr>
          <w:rFonts w:eastAsia="Calibri"/>
        </w:rPr>
        <w:t>posėdžio</w:t>
      </w:r>
      <w:r w:rsidRPr="00F25B48">
        <w:rPr>
          <w:rFonts w:eastAsia="Calibri"/>
        </w:rPr>
        <w:t xml:space="preserve"> prot</w:t>
      </w:r>
      <w:r>
        <w:rPr>
          <w:rFonts w:eastAsia="Calibri"/>
        </w:rPr>
        <w:t>okolu įformintas rekomendacijas</w:t>
      </w:r>
      <w:r w:rsidRPr="00F25B48">
        <w:rPr>
          <w:rFonts w:eastAsia="Calibri"/>
        </w:rPr>
        <w:t xml:space="preserve"> ne vėliau kaip per 90 darbo dienų nuo paraiškų teikimo termino pabaigos, tačiau argumentuotu Grupės  siūlymu šis terminas gali būti pratęstas iki 20 darbo dienų ir apie tai skelbiama Savivaldybės interneto svetainėje www.klaipeda.lt interneto svetainėje.</w:t>
      </w:r>
    </w:p>
    <w:p w14:paraId="00733FFF" w14:textId="77777777" w:rsidR="0037158E" w:rsidRPr="003A6778" w:rsidRDefault="0037158E" w:rsidP="0037158E">
      <w:pPr>
        <w:pStyle w:val="Betarp"/>
        <w:ind w:firstLine="709"/>
        <w:jc w:val="both"/>
        <w:rPr>
          <w:rFonts w:eastAsia="Calibri"/>
        </w:rPr>
      </w:pPr>
      <w:r w:rsidRPr="00F25B48">
        <w:rPr>
          <w:rFonts w:eastAsia="Calibri"/>
        </w:rPr>
        <w:t>50. Finansuojamų ir nefinansuojamų projektų sąrašas (-ai), kuriame (-</w:t>
      </w:r>
      <w:proofErr w:type="spellStart"/>
      <w:r w:rsidRPr="00F25B48">
        <w:rPr>
          <w:rFonts w:eastAsia="Calibri"/>
        </w:rPr>
        <w:t>iuose</w:t>
      </w:r>
      <w:proofErr w:type="spellEnd"/>
      <w:r w:rsidRPr="00F25B48">
        <w:rPr>
          <w:rFonts w:eastAsia="Calibri"/>
        </w:rPr>
        <w:t>) nurodomi pareiškėjų pavadinimai, projektų pavadinimai, ekspertų skirti balai (išskyrus antrų ir trečių metų programų finansavimą) ir skirtos lėšos, tvirtinamas (-i) Savivaldybės administracijos direktoriaus įsakymu ir skelbiamas (-i) Savivaldybės interneto svetainėje www.klaipeda.lt ne vėliau kaip per 5 darbo dienas nuo įsakymo įsigaliojimo dienos</w:t>
      </w:r>
      <w:r w:rsidRPr="003A6778">
        <w:rPr>
          <w:rFonts w:eastAsia="Calibri"/>
        </w:rPr>
        <w:t>.</w:t>
      </w:r>
    </w:p>
    <w:p w14:paraId="606ABD87" w14:textId="77777777" w:rsidR="0037158E" w:rsidRPr="003A6778" w:rsidRDefault="0037158E" w:rsidP="0037158E">
      <w:pPr>
        <w:jc w:val="center"/>
        <w:rPr>
          <w:rFonts w:eastAsia="Calibri"/>
          <w:b/>
          <w:spacing w:val="2"/>
        </w:rPr>
      </w:pPr>
    </w:p>
    <w:p w14:paraId="1B9F0B00" w14:textId="77777777" w:rsidR="00EE7B60" w:rsidRDefault="00EE7B60">
      <w:pPr>
        <w:spacing w:after="200" w:line="276" w:lineRule="auto"/>
        <w:rPr>
          <w:rFonts w:eastAsia="Calibri"/>
          <w:b/>
          <w:spacing w:val="2"/>
        </w:rPr>
      </w:pPr>
      <w:r>
        <w:rPr>
          <w:rFonts w:eastAsia="Calibri"/>
          <w:b/>
          <w:spacing w:val="2"/>
        </w:rPr>
        <w:br w:type="page"/>
      </w:r>
    </w:p>
    <w:p w14:paraId="79F5BE1B" w14:textId="02EB656F" w:rsidR="0037158E" w:rsidRPr="003A6778" w:rsidRDefault="0037158E" w:rsidP="0037158E">
      <w:pPr>
        <w:jc w:val="center"/>
        <w:rPr>
          <w:rFonts w:eastAsia="Calibri"/>
          <w:b/>
          <w:spacing w:val="2"/>
        </w:rPr>
      </w:pPr>
      <w:r w:rsidRPr="003A6778">
        <w:rPr>
          <w:rFonts w:eastAsia="Calibri"/>
          <w:b/>
          <w:spacing w:val="2"/>
        </w:rPr>
        <w:lastRenderedPageBreak/>
        <w:t>V SKYRIUS</w:t>
      </w:r>
    </w:p>
    <w:p w14:paraId="638B03D9" w14:textId="77777777" w:rsidR="0037158E" w:rsidRPr="003A6778" w:rsidRDefault="0037158E" w:rsidP="0037158E">
      <w:pPr>
        <w:jc w:val="center"/>
        <w:rPr>
          <w:rFonts w:eastAsia="Calibri"/>
          <w:b/>
          <w:spacing w:val="2"/>
        </w:rPr>
      </w:pPr>
      <w:r w:rsidRPr="003A6778">
        <w:rPr>
          <w:rFonts w:eastAsia="Calibri"/>
          <w:b/>
          <w:spacing w:val="2"/>
        </w:rPr>
        <w:t>SUTARTIES SUDARYMO TVARKA</w:t>
      </w:r>
    </w:p>
    <w:p w14:paraId="671F875A" w14:textId="77777777" w:rsidR="0037158E" w:rsidRPr="003A6778" w:rsidRDefault="0037158E" w:rsidP="0037158E">
      <w:pPr>
        <w:pStyle w:val="Betarp"/>
        <w:ind w:firstLine="709"/>
        <w:jc w:val="both"/>
        <w:rPr>
          <w:rFonts w:eastAsia="Calibri"/>
        </w:rPr>
      </w:pPr>
    </w:p>
    <w:p w14:paraId="3F987AA3" w14:textId="77777777" w:rsidR="0037158E" w:rsidRPr="00F25B48" w:rsidRDefault="0037158E" w:rsidP="0037158E">
      <w:pPr>
        <w:pStyle w:val="Betarp"/>
        <w:ind w:firstLine="709"/>
        <w:jc w:val="both"/>
        <w:rPr>
          <w:rFonts w:eastAsia="Calibri"/>
        </w:rPr>
      </w:pPr>
      <w:r w:rsidRPr="00F25B48">
        <w:rPr>
          <w:rFonts w:eastAsia="Calibri"/>
        </w:rPr>
        <w:t>51. Su pareiškėju, kurio įgyvendinamam projektui skirtas finansavimas, Savivaldybės administracija sudaro sutartį. Sutarties formą, atsižvelgdamas į Tvarkos aprašo nuostatas, tvirtina Savivaldybės administracijos direktorius įsakymu.</w:t>
      </w:r>
    </w:p>
    <w:p w14:paraId="57A58B1E" w14:textId="77777777" w:rsidR="0037158E" w:rsidRPr="00F25B48" w:rsidRDefault="0037158E" w:rsidP="0037158E">
      <w:pPr>
        <w:pStyle w:val="Betarp"/>
        <w:ind w:firstLine="709"/>
        <w:jc w:val="both"/>
        <w:rPr>
          <w:rFonts w:eastAsia="Calibri"/>
        </w:rPr>
      </w:pPr>
      <w:r w:rsidRPr="00F25B48">
        <w:rPr>
          <w:rFonts w:eastAsia="Calibri"/>
        </w:rPr>
        <w:t>52. Sutarties sudėtinės dalys yra projekto veiklų planas</w:t>
      </w:r>
      <w:r>
        <w:rPr>
          <w:rFonts w:eastAsia="Calibri"/>
        </w:rPr>
        <w:t xml:space="preserve"> </w:t>
      </w:r>
      <w:r w:rsidRPr="00F25B48">
        <w:rPr>
          <w:rFonts w:eastAsia="Calibri"/>
        </w:rPr>
        <w:t>ir sąmata (toliau – sąmata prie sutarties). Sutartyje turi būti nurodytas jaunimo iniciatyvos arba programos (ir (arba) jos veiklos) pavadinimas, projekto pavadinimas, projekto įgyvendinimo laikotarpis, projektui skirtų lėšų suma, šalių teisės ir pareigos, atsakomybė už sutarties, Tvarkos aprašo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w:t>
      </w:r>
    </w:p>
    <w:p w14:paraId="04D6D7D1" w14:textId="77777777" w:rsidR="0037158E" w:rsidRPr="00F25B48" w:rsidRDefault="0037158E" w:rsidP="0037158E">
      <w:pPr>
        <w:pStyle w:val="Betarp"/>
        <w:ind w:firstLine="709"/>
        <w:jc w:val="both"/>
        <w:rPr>
          <w:rFonts w:eastAsia="Calibri"/>
        </w:rPr>
      </w:pPr>
      <w:r w:rsidRPr="00F25B48">
        <w:rPr>
          <w:rFonts w:eastAsia="Calibri"/>
        </w:rPr>
        <w:t xml:space="preserve"> 53. Pareiškėjas, kurio įgyvendinamam projektui skirtas finansavimas, ne vėliau kaip per 5</w:t>
      </w:r>
      <w:r>
        <w:rPr>
          <w:rFonts w:eastAsia="Calibri"/>
        </w:rPr>
        <w:t>  darbo dienas</w:t>
      </w:r>
      <w:r w:rsidRPr="00F25B48">
        <w:rPr>
          <w:rFonts w:eastAsia="Calibri"/>
        </w:rPr>
        <w:t xml:space="preserve"> po Savivaldybės administracijos pranešimo paraiškoje nurodytu elektroniniu paštu apie sprendimą skirti finansavimą priėmimo dienos pateikia Savivaldybės administracijai sutarčiai parengti būtinus duomenis ir (ar) dokumentus. </w:t>
      </w:r>
    </w:p>
    <w:p w14:paraId="41221F34" w14:textId="77777777" w:rsidR="0037158E" w:rsidRPr="00F25B48" w:rsidRDefault="0037158E" w:rsidP="0037158E">
      <w:pPr>
        <w:pStyle w:val="Betarp"/>
        <w:ind w:firstLine="709"/>
        <w:jc w:val="both"/>
        <w:rPr>
          <w:rFonts w:eastAsia="Calibri"/>
        </w:rPr>
      </w:pPr>
      <w:r w:rsidRPr="00F25B48">
        <w:rPr>
          <w:rFonts w:eastAsia="Calibri"/>
        </w:rPr>
        <w:t>54. Jeigu Projektui skirt</w:t>
      </w:r>
      <w:r>
        <w:rPr>
          <w:rFonts w:eastAsia="Calibri"/>
        </w:rPr>
        <w:t>a suma yra mažesnė už prašomą, pareiškėjas</w:t>
      </w:r>
      <w:r w:rsidRPr="00F25B48">
        <w:rPr>
          <w:rFonts w:eastAsia="Calibri"/>
        </w:rPr>
        <w:t xml:space="preserve"> turi teisę sum</w:t>
      </w:r>
      <w:r>
        <w:rPr>
          <w:rFonts w:eastAsia="Calibri"/>
        </w:rPr>
        <w:t>ažinti Paraiškoje aprašytus iš s</w:t>
      </w:r>
      <w:r w:rsidRPr="00F25B48">
        <w:rPr>
          <w:rFonts w:eastAsia="Calibri"/>
        </w:rPr>
        <w:t>avivaldybės biudžeto lėšų finansuojamų Projekto veiklų numatomus rezultatus, tačiau atitinkamai ne daugiau, nei buvo sumažinta prašoma suma šioms veikloms vykdyti. Sutartį pasirašo įgaliotas pareiškėjo asmuo, o sąmatą prie sutarties papildomai privalo pasirašyti už pareiškėjo buhalterinę apskaitą atsakingas asmuo. Su projekto vykdytojais, kurie privalėjo atsiskaityti už projekto įgyvendinimą, tačiau to laiku tinkamai nepadarė, naujai finansuotų projektų įgyvendinimo sutartys nėra sudaromos ir finansavimas neskiriamas.</w:t>
      </w:r>
    </w:p>
    <w:p w14:paraId="5513E328" w14:textId="77777777" w:rsidR="0037158E" w:rsidRPr="00F25B48" w:rsidRDefault="0037158E" w:rsidP="0037158E">
      <w:pPr>
        <w:pStyle w:val="Betarp"/>
        <w:ind w:firstLine="709"/>
        <w:jc w:val="both"/>
        <w:rPr>
          <w:rFonts w:eastAsia="Calibri"/>
        </w:rPr>
      </w:pPr>
      <w:r w:rsidRPr="00F25B48">
        <w:rPr>
          <w:rFonts w:eastAsia="Calibri"/>
        </w:rPr>
        <w:t xml:space="preserve">55. Jeigu pareiškėjas iki Tvarkos aprašo </w:t>
      </w:r>
      <w:r>
        <w:rPr>
          <w:rFonts w:eastAsia="Calibri"/>
        </w:rPr>
        <w:t>53</w:t>
      </w:r>
      <w:r w:rsidRPr="00F25B48">
        <w:rPr>
          <w:rFonts w:eastAsia="Calibri"/>
        </w:rPr>
        <w:t xml:space="preserve"> punkte nustatyto termino pabaigos Savivaldybės administracijai nepateikia sutarties, toks projektas nefinansuojamas ir jam skirtos lėšos gali būti naudojamos Tvarkos aprašo 20 punkte nustatyta tvarka.</w:t>
      </w:r>
    </w:p>
    <w:p w14:paraId="76FE6A7E" w14:textId="77777777" w:rsidR="0037158E" w:rsidRPr="00F25B48" w:rsidRDefault="0037158E" w:rsidP="0037158E">
      <w:pPr>
        <w:pStyle w:val="Betarp"/>
        <w:ind w:firstLine="709"/>
        <w:jc w:val="both"/>
        <w:rPr>
          <w:rFonts w:eastAsia="Calibri"/>
        </w:rPr>
      </w:pPr>
      <w:r w:rsidRPr="00F25B48">
        <w:rPr>
          <w:rFonts w:eastAsia="Calibri"/>
        </w:rPr>
        <w:t>56. Sutartis įsigalioja nuo tos dienos, kai ją pasirašo abi sutarties šalys, ir galioja, kol šalys įvykdo visus joje numatytus įsipareigojimus arba kol sutartis bus nutraukta.</w:t>
      </w:r>
    </w:p>
    <w:p w14:paraId="1948525F" w14:textId="77777777" w:rsidR="0037158E" w:rsidRPr="00F25B48" w:rsidRDefault="0037158E" w:rsidP="0037158E">
      <w:pPr>
        <w:pStyle w:val="Betarp"/>
        <w:ind w:firstLine="709"/>
        <w:jc w:val="both"/>
        <w:rPr>
          <w:rFonts w:eastAsia="Calibri"/>
        </w:rPr>
      </w:pPr>
      <w:r w:rsidRPr="00F25B48">
        <w:rPr>
          <w:rFonts w:eastAsia="Calibri"/>
        </w:rPr>
        <w:lastRenderedPageBreak/>
        <w:t>57. Lėšos į pareiškėjo nurodytą sąskaitą pervedamos ne vėliau kaip per 20 darbo dienų nuo sutarties įsigaliojimo datos.</w:t>
      </w:r>
    </w:p>
    <w:p w14:paraId="068CBDE3" w14:textId="77777777" w:rsidR="0037158E" w:rsidRPr="00F25B48" w:rsidRDefault="0037158E" w:rsidP="0037158E">
      <w:pPr>
        <w:pStyle w:val="Betarp"/>
        <w:ind w:firstLine="709"/>
        <w:jc w:val="both"/>
        <w:rPr>
          <w:rFonts w:eastAsia="Calibri"/>
        </w:rPr>
      </w:pPr>
      <w:r w:rsidRPr="00F25B48">
        <w:rPr>
          <w:rFonts w:eastAsia="Calibri"/>
        </w:rPr>
        <w:t xml:space="preserve">58. Pareiškėjas prieš sutarties pasirašymą privalo banke turėti atskirą sąskaitą Savivaldybės biudžeto lėšoms ir išlaidų apmokėjimą arba kompensavimą vykdyti iš šios sąskaitos. </w:t>
      </w:r>
    </w:p>
    <w:p w14:paraId="605D69DB" w14:textId="77777777" w:rsidR="0037158E" w:rsidRPr="00F25B48" w:rsidRDefault="0037158E" w:rsidP="0037158E">
      <w:pPr>
        <w:pStyle w:val="Betarp"/>
        <w:ind w:firstLine="709"/>
        <w:jc w:val="both"/>
        <w:rPr>
          <w:rFonts w:eastAsia="Calibri"/>
        </w:rPr>
      </w:pPr>
    </w:p>
    <w:p w14:paraId="7AB2DFD4" w14:textId="77777777" w:rsidR="0037158E" w:rsidRPr="00074607" w:rsidRDefault="0037158E" w:rsidP="0037158E">
      <w:pPr>
        <w:pStyle w:val="Betarp"/>
        <w:jc w:val="center"/>
        <w:rPr>
          <w:rFonts w:eastAsia="Calibri"/>
          <w:b/>
          <w:bCs/>
        </w:rPr>
      </w:pPr>
      <w:r w:rsidRPr="00074607">
        <w:rPr>
          <w:rFonts w:eastAsia="Calibri"/>
          <w:b/>
          <w:bCs/>
        </w:rPr>
        <w:t xml:space="preserve">VI SKYRIUS </w:t>
      </w:r>
    </w:p>
    <w:p w14:paraId="3B41D016" w14:textId="77777777" w:rsidR="0037158E" w:rsidRPr="00074607" w:rsidRDefault="0037158E" w:rsidP="0037158E">
      <w:pPr>
        <w:pStyle w:val="Betarp"/>
        <w:jc w:val="center"/>
        <w:rPr>
          <w:rFonts w:eastAsia="Calibri"/>
          <w:b/>
          <w:bCs/>
        </w:rPr>
      </w:pPr>
      <w:r w:rsidRPr="00074607">
        <w:rPr>
          <w:rFonts w:eastAsia="Calibri"/>
          <w:b/>
          <w:bCs/>
        </w:rPr>
        <w:t>PROJEKTO VYKDYTOJO TEISĖS IR PAREIGOS</w:t>
      </w:r>
    </w:p>
    <w:p w14:paraId="66D8B06F" w14:textId="77777777" w:rsidR="0037158E" w:rsidRPr="00F25B48" w:rsidRDefault="0037158E" w:rsidP="0037158E">
      <w:pPr>
        <w:pStyle w:val="Betarp"/>
        <w:ind w:firstLine="709"/>
        <w:jc w:val="both"/>
        <w:rPr>
          <w:rFonts w:eastAsia="Calibri"/>
        </w:rPr>
      </w:pPr>
    </w:p>
    <w:p w14:paraId="21F5875D" w14:textId="77777777" w:rsidR="0037158E" w:rsidRPr="00F25B48" w:rsidRDefault="0037158E" w:rsidP="0037158E">
      <w:pPr>
        <w:pStyle w:val="Betarp"/>
        <w:ind w:firstLine="709"/>
        <w:jc w:val="both"/>
        <w:rPr>
          <w:rFonts w:eastAsia="Calibri"/>
        </w:rPr>
      </w:pPr>
      <w:r w:rsidRPr="00F25B48">
        <w:rPr>
          <w:rFonts w:eastAsia="Calibri"/>
        </w:rPr>
        <w:t>59. Projekto vykdytojas privalo užtikrinti, kad projektui įgyvendinti skirtos lėšos būtų panaudotos pagal sutartyje ir jos prieduose nurodytą paskirtį.</w:t>
      </w:r>
    </w:p>
    <w:p w14:paraId="6356C9FC" w14:textId="77777777" w:rsidR="0037158E" w:rsidRPr="00F25B48" w:rsidRDefault="0037158E" w:rsidP="0037158E">
      <w:pPr>
        <w:pStyle w:val="Betarp"/>
        <w:ind w:firstLine="709"/>
        <w:jc w:val="both"/>
        <w:rPr>
          <w:rFonts w:eastAsia="Calibri"/>
        </w:rPr>
      </w:pPr>
      <w:r w:rsidRPr="00F25B48">
        <w:rPr>
          <w:rFonts w:eastAsia="Calibri"/>
        </w:rPr>
        <w:t>60. Nustačius, kad projekto vykdytojas neįvykdė Tvarkos aprašo 59 punkte nustatyto įsipareigojimo, Savivaldybės administracija nustato terminą, per kurį turi būti grąžinamos visos arba dalis projekto įgyvendinimui skirtų lėšų, kurios nebuvo panaudotos pagal sutartyje ar jos prieduose nurodytą paskirtį.</w:t>
      </w:r>
    </w:p>
    <w:p w14:paraId="138FA22A" w14:textId="77777777" w:rsidR="0037158E" w:rsidRPr="00F25B48" w:rsidRDefault="0037158E" w:rsidP="0037158E">
      <w:pPr>
        <w:pStyle w:val="Betarp"/>
        <w:ind w:firstLine="709"/>
        <w:jc w:val="both"/>
        <w:rPr>
          <w:rFonts w:eastAsia="Calibri"/>
        </w:rPr>
      </w:pPr>
      <w:r w:rsidRPr="00F25B48">
        <w:rPr>
          <w:rFonts w:eastAsia="Calibri"/>
        </w:rPr>
        <w:t>61. Skirtos lėšos laikomos panaudotomis pagal sutartyje ir jos prieduose nurodytą paskirtį, jeigu:</w:t>
      </w:r>
    </w:p>
    <w:p w14:paraId="084CE207" w14:textId="77777777" w:rsidR="0037158E" w:rsidRPr="00F25B48" w:rsidRDefault="0037158E" w:rsidP="0037158E">
      <w:pPr>
        <w:pStyle w:val="Betarp"/>
        <w:ind w:firstLine="709"/>
        <w:jc w:val="both"/>
        <w:rPr>
          <w:rFonts w:eastAsia="Calibri"/>
        </w:rPr>
      </w:pPr>
      <w:r w:rsidRPr="00F25B48">
        <w:rPr>
          <w:rFonts w:eastAsia="Calibri"/>
        </w:rPr>
        <w:t>61.1. yra pasiekti paraiškoje ir sutartyje nurodyti projekto rezultatai;</w:t>
      </w:r>
    </w:p>
    <w:p w14:paraId="0887E5F0" w14:textId="77777777" w:rsidR="0037158E" w:rsidRPr="00F25B48" w:rsidRDefault="0037158E" w:rsidP="0037158E">
      <w:pPr>
        <w:pStyle w:val="Betarp"/>
        <w:ind w:firstLine="709"/>
        <w:jc w:val="both"/>
        <w:rPr>
          <w:rFonts w:eastAsia="Calibri"/>
        </w:rPr>
      </w:pPr>
      <w:r w:rsidRPr="00F25B48">
        <w:rPr>
          <w:rFonts w:eastAsia="Calibri"/>
        </w:rPr>
        <w:t>61.2. skirtos lėšos panaudotos tinkamoms projekto išlaidoms apmokėti.</w:t>
      </w:r>
    </w:p>
    <w:p w14:paraId="608CCEEC" w14:textId="77777777" w:rsidR="0037158E" w:rsidRPr="00F25B48" w:rsidRDefault="0037158E" w:rsidP="0037158E">
      <w:pPr>
        <w:pStyle w:val="Betarp"/>
        <w:ind w:firstLine="709"/>
        <w:jc w:val="both"/>
        <w:rPr>
          <w:rFonts w:eastAsia="Calibri"/>
        </w:rPr>
      </w:pPr>
      <w:r w:rsidRPr="00F25B48">
        <w:rPr>
          <w:rFonts w:eastAsia="Calibri"/>
        </w:rPr>
        <w:t>62. Projekto išlaidų tinkamumas nustatomas vertinant, ar jos:</w:t>
      </w:r>
    </w:p>
    <w:p w14:paraId="14EB306B" w14:textId="77777777" w:rsidR="0037158E" w:rsidRPr="00F25B48" w:rsidRDefault="0037158E" w:rsidP="0037158E">
      <w:pPr>
        <w:pStyle w:val="Betarp"/>
        <w:ind w:firstLine="709"/>
        <w:jc w:val="both"/>
        <w:rPr>
          <w:rFonts w:eastAsia="Calibri"/>
        </w:rPr>
      </w:pPr>
      <w:r w:rsidRPr="00F25B48">
        <w:rPr>
          <w:rFonts w:eastAsia="Calibri"/>
        </w:rPr>
        <w:t>62.1.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14:paraId="1DAD35F1" w14:textId="77777777" w:rsidR="0037158E" w:rsidRPr="00F25B48" w:rsidRDefault="0037158E" w:rsidP="0037158E">
      <w:pPr>
        <w:pStyle w:val="Betarp"/>
        <w:ind w:firstLine="709"/>
        <w:jc w:val="both"/>
        <w:rPr>
          <w:rFonts w:eastAsia="Calibri"/>
        </w:rPr>
      </w:pPr>
      <w:r w:rsidRPr="00F25B48">
        <w:rPr>
          <w:rFonts w:eastAsia="Calibri"/>
        </w:rPr>
        <w:t>62.2. yra realios, atitinkančios rinkos kainas;</w:t>
      </w:r>
    </w:p>
    <w:p w14:paraId="18FB1374" w14:textId="77777777" w:rsidR="0037158E" w:rsidRPr="00F25B48" w:rsidRDefault="0037158E" w:rsidP="0037158E">
      <w:pPr>
        <w:pStyle w:val="Betarp"/>
        <w:ind w:firstLine="709"/>
        <w:jc w:val="both"/>
        <w:rPr>
          <w:rFonts w:eastAsia="Calibri"/>
        </w:rPr>
      </w:pPr>
      <w:r w:rsidRPr="00F25B48">
        <w:rPr>
          <w:rFonts w:eastAsia="Calibri"/>
        </w:rPr>
        <w:t xml:space="preserve">62.3. yra patirtos laikantis Lietuvos Respublikos viešųjų pirkimų įstatymo (toliau – VPĮ) nuostatų, jeigu projekto vykdytojas, vadovaujantis VPĮ nuostatomis, yra perkančioji organizacija. </w:t>
      </w:r>
    </w:p>
    <w:p w14:paraId="732605C1" w14:textId="77777777" w:rsidR="0037158E" w:rsidRPr="00F25B48" w:rsidRDefault="0037158E" w:rsidP="0037158E">
      <w:pPr>
        <w:pStyle w:val="Betarp"/>
        <w:ind w:firstLine="709"/>
        <w:jc w:val="both"/>
        <w:rPr>
          <w:rFonts w:eastAsia="Calibri"/>
        </w:rPr>
      </w:pPr>
      <w:r w:rsidRPr="00F25B48">
        <w:rPr>
          <w:rFonts w:eastAsia="Calibri"/>
        </w:rPr>
        <w:t xml:space="preserve">63. Jeigu projekto vykdytojas pagal planuojamą metų pradžioje finansavimą yra ne perkančioji organizacija, o per metus gavus finansavimą paaiškėja, kad jis tapo perkančiąja </w:t>
      </w:r>
      <w:r w:rsidRPr="00F25B48">
        <w:rPr>
          <w:rFonts w:eastAsia="Calibri"/>
        </w:rPr>
        <w:lastRenderedPageBreak/>
        <w:t>organizacija, projekto vykdytojo pareiga nuo statuso pasikeitimo dienos visus pirkimus vykdyti vadovaujantis VPĮ.</w:t>
      </w:r>
    </w:p>
    <w:p w14:paraId="14B7BB4C" w14:textId="77777777" w:rsidR="0037158E" w:rsidRPr="00F25B48" w:rsidRDefault="0037158E" w:rsidP="0037158E">
      <w:pPr>
        <w:pStyle w:val="Betarp"/>
        <w:ind w:firstLine="709"/>
        <w:jc w:val="both"/>
        <w:rPr>
          <w:rFonts w:eastAsia="Calibri"/>
        </w:rPr>
      </w:pPr>
      <w:r w:rsidRPr="00F25B48">
        <w:rPr>
          <w:rFonts w:eastAsia="Calibri"/>
        </w:rPr>
        <w:t xml:space="preserve">64. Projekto tikslams pasiekti būtinų administravimo išlaidų (pvz., projekto vadovo ir darbuotojų darbo užmokesčio, biuro nuomos ir komunalinių paslaugų, ryšių paslaugų, kanceliarinių prekių) dydis negali būti didesnis nei 25 procentai lėšų sumos, skirtos iš Savivaldybės biudžeto projektui įgyvendinti, jei finansavimo sąlygose nenustatyta kitaip. Pelno siekiantys juridiniai asmenys ir </w:t>
      </w:r>
      <w:r>
        <w:rPr>
          <w:rFonts w:eastAsia="Calibri"/>
        </w:rPr>
        <w:t>valstybės biudžetinės įstaigos s</w:t>
      </w:r>
      <w:r w:rsidRPr="00F25B48">
        <w:rPr>
          <w:rFonts w:eastAsia="Calibri"/>
        </w:rPr>
        <w:t>avivaldybės biudžeto lėšų administracinėms išlaidoms skirti negali.</w:t>
      </w:r>
    </w:p>
    <w:p w14:paraId="67990196" w14:textId="77777777" w:rsidR="0037158E" w:rsidRPr="00F25B48" w:rsidRDefault="0037158E" w:rsidP="0037158E">
      <w:pPr>
        <w:pStyle w:val="Betarp"/>
        <w:ind w:firstLine="709"/>
        <w:jc w:val="both"/>
        <w:rPr>
          <w:rFonts w:eastAsia="Calibri"/>
        </w:rPr>
      </w:pPr>
      <w:r w:rsidRPr="00F25B48">
        <w:rPr>
          <w:rFonts w:eastAsia="Calibri"/>
        </w:rPr>
        <w:t>65. Projekto nenumatytų išlaidų dydis sąmatoje prie sutarties negali būti didesnis nei 10 procentų lėšų sumos, skirtos projektui įgyvendinti. Esant reikalui nenumatytoms išlaidoms priskirtas išlaidas projektų vykdytojai gali naudoti ir sąmatoje prie sutarties kitoms išlaidoms padengti tuo atveju, jeigu minėtos išlaidos neviršija Tvarkos apraše nustatytų ribojimų.</w:t>
      </w:r>
    </w:p>
    <w:p w14:paraId="73DED36C" w14:textId="77777777" w:rsidR="0037158E" w:rsidRPr="00F25B48" w:rsidRDefault="0037158E" w:rsidP="0037158E">
      <w:pPr>
        <w:pStyle w:val="Betarp"/>
        <w:ind w:firstLine="709"/>
        <w:jc w:val="both"/>
        <w:rPr>
          <w:rFonts w:eastAsia="Calibri"/>
        </w:rPr>
      </w:pPr>
      <w:r w:rsidRPr="00F25B48">
        <w:rPr>
          <w:rFonts w:eastAsia="Calibri"/>
        </w:rPr>
        <w:t>66. Savivaldybės biudžeto lėšų dydis vieno projekto dalyvio maitinimui negali viršyti 50 procentų sutarties pasirašymo metu galiojusios bazinės socialinės išmokos dydžio.</w:t>
      </w:r>
    </w:p>
    <w:p w14:paraId="4661C0B5" w14:textId="77777777" w:rsidR="0037158E" w:rsidRPr="00F25B48" w:rsidRDefault="0037158E" w:rsidP="0037158E">
      <w:pPr>
        <w:pStyle w:val="Betarp"/>
        <w:ind w:firstLine="709"/>
        <w:jc w:val="both"/>
        <w:rPr>
          <w:rFonts w:eastAsia="Calibri"/>
        </w:rPr>
      </w:pPr>
      <w:r w:rsidRPr="00F25B48">
        <w:rPr>
          <w:rFonts w:eastAsia="Calibri"/>
        </w:rPr>
        <w:t>67. Skiriant finansavimą komandiruotėms ir piniginėms kompensacijoms (išskyrus 65 punkte numatytus apribojimus), lėšų dydis nustatomas vadovaujantis Lietuvos Respublikos Vyriausybės 2004 m. balandžio 29 d. nutarimu Nr. 526 „Dėl Tarnybinių komandiruočių išlaidų apmokėjimo biudžetinėse įstaigose taisyklių patvirtinimo“ ir Lietuvos Respublikos Vyriausybės 2003 m. gruodžio 2 d. nutarimu Nr. 1515 „Dėl neapmokestinamųjų piniginių kompensacijų dydžių nustatymo“.</w:t>
      </w:r>
    </w:p>
    <w:p w14:paraId="2F2ABDF1" w14:textId="77777777" w:rsidR="0037158E" w:rsidRPr="00F25B48" w:rsidRDefault="0037158E" w:rsidP="0037158E">
      <w:pPr>
        <w:pStyle w:val="Betarp"/>
        <w:ind w:firstLine="709"/>
        <w:jc w:val="both"/>
        <w:rPr>
          <w:rFonts w:eastAsia="Calibri"/>
        </w:rPr>
      </w:pPr>
      <w:r w:rsidRPr="00F25B48">
        <w:rPr>
          <w:rFonts w:eastAsia="Calibri"/>
        </w:rPr>
        <w:t>68. Jei finansuojamo projekto pobūdis yra skaitmeninio kūrinio (CD, DVD ar kitokios skaitmeninės laikmenos) leidyba, projekto vykdytojas po vieną išleisto kūrinio egzempliorių skiria Savivaldybės administracijai. Savivaldybės administracijai suteikiama teisė naudoti skaitmeninį kūrinį savo funkcijos atlikti.</w:t>
      </w:r>
    </w:p>
    <w:p w14:paraId="15C58665" w14:textId="77777777" w:rsidR="0037158E" w:rsidRPr="00F25B48" w:rsidRDefault="0037158E" w:rsidP="0037158E">
      <w:pPr>
        <w:pStyle w:val="Betarp"/>
        <w:ind w:firstLine="709"/>
        <w:jc w:val="both"/>
        <w:rPr>
          <w:rFonts w:eastAsia="Calibri"/>
        </w:rPr>
      </w:pPr>
      <w:r w:rsidRPr="00F25B48">
        <w:rPr>
          <w:rFonts w:eastAsia="Calibri"/>
        </w:rPr>
        <w:t>69. Siek</w:t>
      </w:r>
      <w:r>
        <w:rPr>
          <w:rFonts w:eastAsia="Calibri"/>
        </w:rPr>
        <w:t>iant informuoti visuomenę apie s</w:t>
      </w:r>
      <w:r w:rsidRPr="00F25B48">
        <w:rPr>
          <w:rFonts w:eastAsia="Calibri"/>
        </w:rPr>
        <w:t xml:space="preserve">avivaldybės biudžeto lėšų panaudojimą projektams finansuoti, </w:t>
      </w:r>
      <w:r>
        <w:rPr>
          <w:rFonts w:eastAsia="Calibri"/>
        </w:rPr>
        <w:t>visoje s</w:t>
      </w:r>
      <w:r w:rsidRPr="00F25B48">
        <w:rPr>
          <w:rFonts w:eastAsia="Calibri"/>
        </w:rPr>
        <w:t>avivaldybės biudžeto lėšomis finansuoto projekto sklaidos (reklaminėje) medžiagoje turi būti nurodyta, kad projektą finansuoja Savivaldybė, naudojant aiškiai matomą Savivaldybės herbą arba logotipą ir „</w:t>
      </w:r>
      <w:proofErr w:type="spellStart"/>
      <w:r w:rsidRPr="00F25B48">
        <w:rPr>
          <w:rFonts w:eastAsia="Calibri"/>
        </w:rPr>
        <w:t>Choose</w:t>
      </w:r>
      <w:proofErr w:type="spellEnd"/>
      <w:r w:rsidRPr="00F25B48">
        <w:rPr>
          <w:rFonts w:eastAsia="Calibri"/>
        </w:rPr>
        <w:t xml:space="preserve"> Klaipėda“ logotipą. Savivaldybės administracijos sprendimu sutartyje gali būti nurodyti ir papildomi reikalavimai. Projekto vykdytojas įsipareigoja Savivaldybės herbą arba logotipą, „</w:t>
      </w:r>
      <w:proofErr w:type="spellStart"/>
      <w:r w:rsidRPr="00F25B48">
        <w:rPr>
          <w:rFonts w:eastAsia="Calibri"/>
        </w:rPr>
        <w:t>Choose</w:t>
      </w:r>
      <w:proofErr w:type="spellEnd"/>
      <w:r w:rsidRPr="00F25B48">
        <w:rPr>
          <w:rFonts w:eastAsia="Calibri"/>
        </w:rPr>
        <w:t xml:space="preserve"> Klaipėda“ logotipą naudoti teisės aktų nustatyta tvarka. Nustačius, kad nesilaikoma finansavimo šaltinio viešinimo ir Savivaldybės </w:t>
      </w:r>
      <w:r w:rsidRPr="00F25B48">
        <w:rPr>
          <w:rFonts w:eastAsia="Calibri"/>
        </w:rPr>
        <w:lastRenderedPageBreak/>
        <w:t>herbo ir kt. logotipų naudojimo tvarkos, Savivaldybės administracija turi teisę taikyti sutartyje numatytą atsakomybę.</w:t>
      </w:r>
    </w:p>
    <w:p w14:paraId="55C17AE0" w14:textId="77777777" w:rsidR="0037158E" w:rsidRPr="00F25B48" w:rsidRDefault="0037158E" w:rsidP="0037158E">
      <w:pPr>
        <w:pStyle w:val="Betarp"/>
        <w:ind w:firstLine="709"/>
        <w:jc w:val="both"/>
        <w:rPr>
          <w:rFonts w:eastAsia="Calibri"/>
        </w:rPr>
      </w:pPr>
      <w:r w:rsidRPr="00F25B48">
        <w:rPr>
          <w:rFonts w:eastAsia="Calibri"/>
        </w:rPr>
        <w:t>70 Savivaldybės biudžeto lėšos, be Tvarkos aprašo 4 punkte nustatytų atvejų, taip pat negali būti naudojamos:</w:t>
      </w:r>
    </w:p>
    <w:p w14:paraId="7A93C753" w14:textId="77777777" w:rsidR="0037158E" w:rsidRPr="00F25B48" w:rsidRDefault="0037158E" w:rsidP="0037158E">
      <w:pPr>
        <w:pStyle w:val="Betarp"/>
        <w:ind w:firstLine="709"/>
        <w:jc w:val="both"/>
        <w:rPr>
          <w:rFonts w:eastAsia="Calibri"/>
        </w:rPr>
      </w:pPr>
      <w:r w:rsidRPr="00F25B48">
        <w:rPr>
          <w:rFonts w:eastAsia="Calibri"/>
        </w:rPr>
        <w:t>70.1. išlaidoms pagal sutartis su konsultantais, tarpininkais, kuriems mokestis nurodomas kaip visos projekto vertės procentinė dalis;</w:t>
      </w:r>
    </w:p>
    <w:p w14:paraId="1252C732" w14:textId="77777777" w:rsidR="0037158E" w:rsidRPr="00F25B48" w:rsidRDefault="0037158E" w:rsidP="0037158E">
      <w:pPr>
        <w:pStyle w:val="Betarp"/>
        <w:ind w:firstLine="709"/>
        <w:jc w:val="both"/>
        <w:rPr>
          <w:rFonts w:eastAsia="Calibri"/>
        </w:rPr>
      </w:pPr>
      <w:r w:rsidRPr="00F25B48">
        <w:rPr>
          <w:rFonts w:eastAsia="Calibri"/>
        </w:rPr>
        <w:t>70.2. baudoms, delspinigiams, finansinėms nuobaudoms, bylinėjimosi išlaidoms, paskolų palūkanoms ir skolų padengimo išlaidoms;</w:t>
      </w:r>
    </w:p>
    <w:p w14:paraId="0CB08F60" w14:textId="77777777" w:rsidR="0037158E" w:rsidRPr="00F25B48" w:rsidRDefault="0037158E" w:rsidP="0037158E">
      <w:pPr>
        <w:pStyle w:val="Betarp"/>
        <w:ind w:firstLine="709"/>
        <w:jc w:val="both"/>
        <w:rPr>
          <w:rFonts w:eastAsia="Calibri"/>
        </w:rPr>
      </w:pPr>
      <w:r w:rsidRPr="00F25B48">
        <w:rPr>
          <w:rFonts w:eastAsia="Calibri"/>
        </w:rPr>
        <w:t>70.3. projektams, kurie yra bendrojo ugdymo, profesinio mokymo, aukštojo mokslo įstaigų mokymo programų dalis;</w:t>
      </w:r>
    </w:p>
    <w:p w14:paraId="6C7910EB" w14:textId="77777777" w:rsidR="0037158E" w:rsidRPr="00F25B48" w:rsidRDefault="0037158E" w:rsidP="0037158E">
      <w:pPr>
        <w:pStyle w:val="Betarp"/>
        <w:ind w:firstLine="709"/>
        <w:jc w:val="both"/>
        <w:rPr>
          <w:rFonts w:eastAsia="Calibri"/>
        </w:rPr>
      </w:pPr>
      <w:r w:rsidRPr="00F25B48">
        <w:rPr>
          <w:rFonts w:eastAsia="Calibri"/>
        </w:rPr>
        <w:t xml:space="preserve">70.4. investiciniams projektams, pastatams statyti, statiniams rekonstruoti; </w:t>
      </w:r>
    </w:p>
    <w:p w14:paraId="7B8AE64D" w14:textId="77777777" w:rsidR="0037158E" w:rsidRPr="00F25B48" w:rsidRDefault="0037158E" w:rsidP="0037158E">
      <w:pPr>
        <w:pStyle w:val="Betarp"/>
        <w:ind w:firstLine="709"/>
        <w:jc w:val="both"/>
        <w:rPr>
          <w:rFonts w:eastAsia="Calibri"/>
        </w:rPr>
      </w:pPr>
      <w:r w:rsidRPr="00F25B48">
        <w:rPr>
          <w:rFonts w:eastAsia="Calibri"/>
        </w:rPr>
        <w:t xml:space="preserve">70.5 ilgalaikiam materialiajam ir nematerialiajam turtui įsigyti, kurio vertė neviršija 500 Eur; </w:t>
      </w:r>
    </w:p>
    <w:p w14:paraId="1AB21D93" w14:textId="77777777" w:rsidR="0037158E" w:rsidRPr="00F25B48" w:rsidRDefault="0037158E" w:rsidP="0037158E">
      <w:pPr>
        <w:pStyle w:val="Betarp"/>
        <w:ind w:firstLine="709"/>
        <w:jc w:val="both"/>
        <w:rPr>
          <w:rFonts w:eastAsia="Calibri"/>
        </w:rPr>
      </w:pPr>
      <w:r w:rsidRPr="00F25B48">
        <w:rPr>
          <w:rFonts w:eastAsia="Calibri"/>
        </w:rPr>
        <w:t>70.6. kelionių į užsienį išlaidoms apmokėti;</w:t>
      </w:r>
    </w:p>
    <w:p w14:paraId="3E253EC9" w14:textId="77777777" w:rsidR="0037158E" w:rsidRPr="00F25B48" w:rsidRDefault="0037158E" w:rsidP="0037158E">
      <w:pPr>
        <w:pStyle w:val="Betarp"/>
        <w:ind w:firstLine="709"/>
        <w:jc w:val="both"/>
        <w:rPr>
          <w:rFonts w:eastAsia="Calibri"/>
        </w:rPr>
      </w:pPr>
      <w:r w:rsidRPr="00F25B48">
        <w:rPr>
          <w:rFonts w:eastAsia="Calibri"/>
        </w:rPr>
        <w:t>70.7. pastatų ir patalpų remontui;</w:t>
      </w:r>
    </w:p>
    <w:p w14:paraId="35E66935" w14:textId="77777777" w:rsidR="0037158E" w:rsidRPr="00F25B48" w:rsidRDefault="0037158E" w:rsidP="0037158E">
      <w:pPr>
        <w:pStyle w:val="Betarp"/>
        <w:ind w:firstLine="709"/>
        <w:jc w:val="both"/>
        <w:rPr>
          <w:rFonts w:eastAsia="Calibri"/>
        </w:rPr>
      </w:pPr>
      <w:r w:rsidRPr="00F25B48">
        <w:rPr>
          <w:rFonts w:eastAsia="Calibri"/>
        </w:rPr>
        <w:t>70.8. narystės asociacijose mokesčiams apmokėti, išskyrus narystės tarptautinėse tinklinėse organizacijose, atstovaujančiose jaunimo politikos sričiai, metiniam mokesčiui apmokėti, kai tai būtina programos projekto tikslams pasiekti.</w:t>
      </w:r>
    </w:p>
    <w:p w14:paraId="635ED4F8" w14:textId="77777777" w:rsidR="0037158E" w:rsidRPr="00F25B48" w:rsidRDefault="0037158E" w:rsidP="0037158E">
      <w:pPr>
        <w:pStyle w:val="Betarp"/>
        <w:ind w:firstLine="709"/>
        <w:jc w:val="both"/>
        <w:rPr>
          <w:rFonts w:eastAsia="Calibri"/>
        </w:rPr>
      </w:pPr>
      <w:r w:rsidRPr="00F25B48">
        <w:rPr>
          <w:rFonts w:eastAsia="Calibri"/>
        </w:rPr>
        <w:t>71. Apmokėjimas už paslaugas ar prekes vienam juridiniam ar fiziniam asmeniui veikiančiam pagal individualią veiklą arba verslo liudijimą negali viršyti 20 proc</w:t>
      </w:r>
      <w:r>
        <w:rPr>
          <w:rFonts w:eastAsia="Calibri"/>
        </w:rPr>
        <w:t>.</w:t>
      </w:r>
      <w:r w:rsidRPr="00F25B48">
        <w:rPr>
          <w:rFonts w:eastAsia="Calibri"/>
        </w:rPr>
        <w:t xml:space="preserve"> viso</w:t>
      </w:r>
      <w:r>
        <w:rPr>
          <w:rFonts w:eastAsia="Calibri"/>
        </w:rPr>
        <w:t>s</w:t>
      </w:r>
      <w:r w:rsidRPr="00F25B48">
        <w:rPr>
          <w:rFonts w:eastAsia="Calibri"/>
        </w:rPr>
        <w:t xml:space="preserve"> projekto sumos</w:t>
      </w:r>
      <w:r>
        <w:rPr>
          <w:rFonts w:eastAsia="Calibri"/>
        </w:rPr>
        <w:t>.</w:t>
      </w:r>
    </w:p>
    <w:p w14:paraId="481D0935" w14:textId="77777777" w:rsidR="0037158E" w:rsidRPr="00F25B48" w:rsidRDefault="0037158E" w:rsidP="0037158E">
      <w:pPr>
        <w:pStyle w:val="Betarp"/>
        <w:ind w:firstLine="709"/>
        <w:jc w:val="both"/>
        <w:rPr>
          <w:rFonts w:eastAsia="Calibri"/>
        </w:rPr>
      </w:pPr>
      <w:r w:rsidRPr="00F25B48">
        <w:rPr>
          <w:rFonts w:eastAsia="Calibri"/>
        </w:rPr>
        <w:t>72. Projekto vykdytojas gali ne vėliau kaip prieš 20 darbo dienų iki sutartyje nurodyto projekto įgyvendinimo termino pabaigos Savivaldybės administracijai pateikti argumentuotą prašymą dėl:</w:t>
      </w:r>
    </w:p>
    <w:p w14:paraId="1CF70B4D" w14:textId="77777777" w:rsidR="0037158E" w:rsidRPr="00F25B48" w:rsidRDefault="0037158E" w:rsidP="0037158E">
      <w:pPr>
        <w:pStyle w:val="Betarp"/>
        <w:ind w:firstLine="709"/>
        <w:jc w:val="both"/>
        <w:rPr>
          <w:rFonts w:eastAsia="Calibri"/>
        </w:rPr>
      </w:pPr>
      <w:r w:rsidRPr="00F25B48">
        <w:rPr>
          <w:rFonts w:eastAsia="Calibri"/>
        </w:rPr>
        <w:t>72.1. projekto įgyvendinimo laikotarpio keitimo, kai prašoma projekto įgyvendinimo laikotarpį pratęsti ne vėliau kaip iki einamųjų metų gruodžio 15 d.;</w:t>
      </w:r>
    </w:p>
    <w:p w14:paraId="4C7942AB" w14:textId="77777777" w:rsidR="0037158E" w:rsidRPr="00F25B48" w:rsidRDefault="0037158E" w:rsidP="0037158E">
      <w:pPr>
        <w:pStyle w:val="Betarp"/>
        <w:ind w:firstLine="709"/>
        <w:jc w:val="both"/>
        <w:rPr>
          <w:rFonts w:eastAsia="Calibri"/>
        </w:rPr>
      </w:pPr>
      <w:r w:rsidRPr="00F25B48">
        <w:rPr>
          <w:rFonts w:eastAsia="Calibri"/>
        </w:rPr>
        <w:t xml:space="preserve">72.2. sąmatos prie sutarties keitimo, </w:t>
      </w:r>
      <w:r w:rsidRPr="00F25B48">
        <w:t>jei skirtumas tarp planuotų ir faktiškai panaudotų lėšų pagal atskirą išlaidų ekonominę paskirtį viršija 15 procentų</w:t>
      </w:r>
      <w:r w:rsidRPr="00F25B48">
        <w:rPr>
          <w:rFonts w:eastAsia="Calibri"/>
        </w:rPr>
        <w:t xml:space="preserve"> (projektui įgyvendinti reikalingos kitos išlaidos, negu nurodyta sąmatoje). Sąmata prie sutarties tikslinama pasirašius papildomą susitarimą prie sutarties.</w:t>
      </w:r>
    </w:p>
    <w:p w14:paraId="62FF6EB7" w14:textId="77777777" w:rsidR="0037158E" w:rsidRPr="00F25B48" w:rsidRDefault="0037158E" w:rsidP="0037158E">
      <w:pPr>
        <w:pStyle w:val="Betarp"/>
        <w:ind w:firstLine="709"/>
        <w:jc w:val="both"/>
        <w:rPr>
          <w:rFonts w:eastAsia="Calibri"/>
        </w:rPr>
      </w:pPr>
      <w:r w:rsidRPr="00F25B48">
        <w:rPr>
          <w:rFonts w:eastAsia="Calibri"/>
        </w:rPr>
        <w:t>73. Sprendimą dėl Tvarkos aprašo 72.1 ir 72.2 papunkčiuose nurodytų prašymų priima Grupė per 5 darbo dienas nuo prašymo pateikimo dienos.</w:t>
      </w:r>
    </w:p>
    <w:p w14:paraId="7C473F17" w14:textId="77777777" w:rsidR="0037158E" w:rsidRPr="00F25B48" w:rsidRDefault="0037158E" w:rsidP="0037158E">
      <w:pPr>
        <w:pStyle w:val="Betarp"/>
        <w:ind w:firstLine="709"/>
        <w:jc w:val="both"/>
        <w:rPr>
          <w:rFonts w:eastAsia="Calibri"/>
        </w:rPr>
      </w:pPr>
      <w:r w:rsidRPr="00F25B48">
        <w:rPr>
          <w:rFonts w:eastAsia="Calibri"/>
        </w:rPr>
        <w:lastRenderedPageBreak/>
        <w:t>74. Praleidus Tvarkos aprašo 72 punkte nustatytą terminą, prašymai yra atmetami, nebent projekto vykdytojas nurodo svarbias priežastis (</w:t>
      </w:r>
      <w:r w:rsidRPr="00F25B48">
        <w:rPr>
          <w:rFonts w:eastAsia="Calibri"/>
          <w:i/>
        </w:rPr>
        <w:t>force majeure</w:t>
      </w:r>
      <w:r w:rsidRPr="00F25B48">
        <w:rPr>
          <w:rFonts w:eastAsia="Calibri"/>
        </w:rPr>
        <w:t>) ir pateikia tai įrodančius dokumentus, dėl kurių šis terminas buvo praleistas.</w:t>
      </w:r>
    </w:p>
    <w:p w14:paraId="544C42AD" w14:textId="77777777" w:rsidR="0037158E" w:rsidRPr="00F25B48" w:rsidRDefault="0037158E" w:rsidP="0037158E">
      <w:pPr>
        <w:pStyle w:val="Betarp"/>
        <w:ind w:firstLine="709"/>
        <w:jc w:val="both"/>
        <w:rPr>
          <w:rFonts w:eastAsia="Calibri"/>
        </w:rPr>
      </w:pPr>
      <w:r w:rsidRPr="00F25B48">
        <w:rPr>
          <w:rFonts w:eastAsia="Calibri"/>
        </w:rPr>
        <w:t>75. Nepatenkinus ar atmetus prašymą, teiktą Tvarkos aprašo 72 punkte nustatyta tvarka, projekto vykdytojas turi laikytis sutartyje nustatytų sąlygų.</w:t>
      </w:r>
    </w:p>
    <w:p w14:paraId="0CA6C14A" w14:textId="77777777" w:rsidR="0037158E" w:rsidRPr="00F25B48" w:rsidRDefault="0037158E" w:rsidP="0037158E">
      <w:pPr>
        <w:pStyle w:val="Betarp"/>
        <w:ind w:firstLine="709"/>
        <w:jc w:val="both"/>
        <w:rPr>
          <w:rFonts w:eastAsia="Calibri"/>
        </w:rPr>
      </w:pPr>
      <w:r w:rsidRPr="00F25B48">
        <w:rPr>
          <w:rFonts w:eastAsia="Calibri"/>
        </w:rPr>
        <w:t>76. Sutarties galiojimo metu projekto vykdytojas neturi teisės perleisti jokių savo teisių ir pareigų, kylančių iš sutarties, tretiesiems asmenims.</w:t>
      </w:r>
    </w:p>
    <w:p w14:paraId="7451F092" w14:textId="77777777" w:rsidR="0037158E" w:rsidRPr="00F25B48" w:rsidRDefault="0037158E" w:rsidP="0037158E">
      <w:pPr>
        <w:pStyle w:val="Betarp"/>
        <w:ind w:firstLine="709"/>
        <w:jc w:val="both"/>
        <w:rPr>
          <w:rFonts w:eastAsia="Calibri"/>
        </w:rPr>
      </w:pPr>
      <w:r w:rsidRPr="00F25B48">
        <w:rPr>
          <w:rFonts w:eastAsia="Calibri"/>
        </w:rPr>
        <w:t>77. Projekto vykdytojas informuoja Grup</w:t>
      </w:r>
      <w:r>
        <w:rPr>
          <w:rFonts w:eastAsia="Calibri"/>
        </w:rPr>
        <w:t>ę</w:t>
      </w:r>
      <w:r w:rsidRPr="00F25B48">
        <w:rPr>
          <w:rFonts w:eastAsia="Calibri"/>
        </w:rPr>
        <w:t xml:space="preserve"> apie projekto pavadinimo ar projekto vadovo pasikeitimą per 5 darbo dienas įvykus tokiems pokyčiams.</w:t>
      </w:r>
    </w:p>
    <w:p w14:paraId="06871631" w14:textId="77777777" w:rsidR="0037158E" w:rsidRPr="00F25B48" w:rsidRDefault="0037158E" w:rsidP="0037158E">
      <w:pPr>
        <w:pStyle w:val="Betarp"/>
        <w:ind w:firstLine="709"/>
        <w:jc w:val="both"/>
        <w:rPr>
          <w:rFonts w:eastAsia="Calibri"/>
        </w:rPr>
      </w:pPr>
      <w:r w:rsidRPr="00F25B48">
        <w:rPr>
          <w:rFonts w:eastAsia="Calibri"/>
        </w:rPr>
        <w:t>78. Projekto vykdytojui atsisakius vykdyti projektą ir grąžinus lėšas, Savivaldybės administracija gali tokias lėšas panaudoti vadovaudamasi Tvarkos aprašo 20 punktu.</w:t>
      </w:r>
    </w:p>
    <w:p w14:paraId="076B00BD" w14:textId="77777777" w:rsidR="0037158E" w:rsidRPr="003A6778" w:rsidRDefault="0037158E" w:rsidP="0037158E">
      <w:pPr>
        <w:pStyle w:val="Betarp"/>
        <w:ind w:firstLine="709"/>
        <w:jc w:val="both"/>
        <w:rPr>
          <w:rFonts w:eastAsia="Calibri"/>
        </w:rPr>
      </w:pPr>
    </w:p>
    <w:p w14:paraId="2F080936" w14:textId="77777777" w:rsidR="0037158E" w:rsidRPr="003A6778" w:rsidRDefault="0037158E" w:rsidP="0037158E">
      <w:pPr>
        <w:pStyle w:val="Betarp"/>
        <w:jc w:val="center"/>
        <w:rPr>
          <w:rFonts w:eastAsia="Calibri"/>
          <w:b/>
        </w:rPr>
      </w:pPr>
      <w:r w:rsidRPr="003A6778">
        <w:rPr>
          <w:rFonts w:eastAsia="Calibri"/>
          <w:b/>
        </w:rPr>
        <w:t xml:space="preserve">VII SKYRIUS </w:t>
      </w:r>
    </w:p>
    <w:p w14:paraId="62561915" w14:textId="77777777" w:rsidR="0037158E" w:rsidRPr="003A6778" w:rsidRDefault="0037158E" w:rsidP="0037158E">
      <w:pPr>
        <w:pStyle w:val="Betarp"/>
        <w:jc w:val="center"/>
        <w:rPr>
          <w:rFonts w:eastAsia="Calibri"/>
          <w:b/>
        </w:rPr>
      </w:pPr>
      <w:r w:rsidRPr="003A6778">
        <w:rPr>
          <w:rFonts w:eastAsia="Calibri"/>
          <w:b/>
        </w:rPr>
        <w:t>ATSISKAITYMO UŽ SKIRTAS LĖŠAS TVARKA</w:t>
      </w:r>
    </w:p>
    <w:p w14:paraId="1C0D2AE0" w14:textId="77777777" w:rsidR="0037158E" w:rsidRPr="003A6778" w:rsidRDefault="0037158E" w:rsidP="0037158E">
      <w:pPr>
        <w:pStyle w:val="Betarp"/>
        <w:ind w:firstLine="709"/>
        <w:jc w:val="both"/>
        <w:rPr>
          <w:rFonts w:eastAsia="Calibri"/>
        </w:rPr>
      </w:pPr>
    </w:p>
    <w:p w14:paraId="40328A99" w14:textId="77777777" w:rsidR="0037158E" w:rsidRPr="00F25B48" w:rsidRDefault="0037158E" w:rsidP="0037158E">
      <w:pPr>
        <w:pStyle w:val="Betarp"/>
        <w:ind w:firstLine="709"/>
        <w:jc w:val="both"/>
        <w:rPr>
          <w:rFonts w:eastAsia="Calibri"/>
        </w:rPr>
      </w:pPr>
      <w:r w:rsidRPr="00F25B48">
        <w:rPr>
          <w:rFonts w:eastAsia="Calibri"/>
        </w:rPr>
        <w:t>79. Projekto vykdytojas, įgyvendinęs projektą, Savivaldybės administracijai pateikia:</w:t>
      </w:r>
    </w:p>
    <w:p w14:paraId="6DFBE466" w14:textId="77777777" w:rsidR="0037158E" w:rsidRPr="00F25B48" w:rsidRDefault="0037158E" w:rsidP="0037158E">
      <w:pPr>
        <w:pStyle w:val="Betarp"/>
        <w:ind w:firstLine="709"/>
        <w:jc w:val="both"/>
        <w:rPr>
          <w:rFonts w:eastAsia="Calibri"/>
        </w:rPr>
      </w:pPr>
      <w:r w:rsidRPr="00F25B48">
        <w:rPr>
          <w:rFonts w:eastAsia="Calibri"/>
        </w:rPr>
        <w:t xml:space="preserve">80. </w:t>
      </w:r>
      <w:r>
        <w:rPr>
          <w:rFonts w:eastAsia="Calibri"/>
        </w:rPr>
        <w:t>s</w:t>
      </w:r>
      <w:r w:rsidRPr="00F25B48">
        <w:rPr>
          <w:rFonts w:eastAsia="Calibri"/>
        </w:rPr>
        <w:t>k</w:t>
      </w:r>
      <w:r>
        <w:rPr>
          <w:rFonts w:eastAsia="Calibri"/>
        </w:rPr>
        <w:t>e</w:t>
      </w:r>
      <w:r w:rsidRPr="00F25B48">
        <w:rPr>
          <w:rFonts w:eastAsia="Calibri"/>
        </w:rPr>
        <w:t>nuotą ir pasirašytą projekto įgyvendinimo rezultatų ataskaitą pagal sutartį ir jos priedus elektro</w:t>
      </w:r>
      <w:r>
        <w:rPr>
          <w:rFonts w:eastAsia="Calibri"/>
        </w:rPr>
        <w:t>niniu paštu</w:t>
      </w:r>
      <w:r w:rsidRPr="00F25B48">
        <w:rPr>
          <w:rFonts w:eastAsia="Calibri"/>
        </w:rPr>
        <w:t xml:space="preserve"> (ataskaita laikoma pateikta laiku, ataskaitos įteikimo išsiuntimo data yra ne vėlesnė nei Sutartyje nurodyta paskutinė ataskaitos pateikimo diena);</w:t>
      </w:r>
    </w:p>
    <w:p w14:paraId="73760E91" w14:textId="77777777" w:rsidR="0037158E" w:rsidRPr="00F25B48" w:rsidRDefault="0037158E" w:rsidP="0037158E">
      <w:pPr>
        <w:pStyle w:val="Betarp"/>
        <w:ind w:firstLine="709"/>
        <w:jc w:val="both"/>
        <w:rPr>
          <w:rFonts w:eastAsia="Calibri"/>
          <w:strike/>
        </w:rPr>
      </w:pPr>
      <w:r w:rsidRPr="00F25B48">
        <w:rPr>
          <w:rFonts w:eastAsia="Calibri"/>
        </w:rPr>
        <w:t>80.1. faktines išlaidas patvirtinančių dokumentų sąrašą arba nepriklausomo auditoriaus išvadą apie patirtų išlaidų tinkamumą ir atitiktį sutartyje ir sąmatoje prie sutarties numatytoms išlaidoms;</w:t>
      </w:r>
    </w:p>
    <w:p w14:paraId="1319D813" w14:textId="77777777" w:rsidR="0037158E" w:rsidRPr="00F25B48" w:rsidRDefault="0037158E" w:rsidP="0037158E">
      <w:pPr>
        <w:pStyle w:val="Betarp"/>
        <w:ind w:firstLine="709"/>
        <w:jc w:val="both"/>
        <w:rPr>
          <w:rFonts w:eastAsia="Calibri"/>
        </w:rPr>
      </w:pPr>
      <w:r w:rsidRPr="00F25B48">
        <w:rPr>
          <w:rFonts w:eastAsia="Calibri"/>
        </w:rPr>
        <w:t>80.2. banko sąskaitos, kurioje apskaitomos projektui skirtos finansavimo lėšos, visą išrašą nuo projekto įgyvendinimo pradžios iki pabaigos dienos;</w:t>
      </w:r>
    </w:p>
    <w:p w14:paraId="61830D11" w14:textId="77777777" w:rsidR="0037158E" w:rsidRPr="00F25B48" w:rsidRDefault="0037158E" w:rsidP="0037158E">
      <w:pPr>
        <w:pStyle w:val="Betarp"/>
        <w:ind w:firstLine="709"/>
        <w:jc w:val="both"/>
        <w:rPr>
          <w:rFonts w:eastAsia="Calibri"/>
        </w:rPr>
      </w:pPr>
      <w:r w:rsidRPr="00F25B48">
        <w:rPr>
          <w:rFonts w:eastAsia="Calibri"/>
        </w:rPr>
        <w:t>80.3. išlaidas pateisinančių ir apmokėjimą patvirtinančių dokumentų kopijas, patvirtintas projekto vykdytojo vadovo parašu ir antspaudu, jeigu juridinis asmuo privalo jį turėti. Projekto vykdytojas, Savivaldybės administracijai pareikalavus per nustatytą terminą, turi pateikti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14:paraId="7B993FE8" w14:textId="77777777" w:rsidR="0037158E" w:rsidRPr="00F25B48" w:rsidRDefault="0037158E" w:rsidP="0037158E">
      <w:pPr>
        <w:pStyle w:val="Betarp"/>
        <w:shd w:val="clear" w:color="auto" w:fill="FFFFFF" w:themeFill="background1"/>
        <w:ind w:firstLine="709"/>
        <w:jc w:val="both"/>
        <w:rPr>
          <w:rFonts w:eastAsia="Calibri"/>
        </w:rPr>
      </w:pPr>
      <w:r w:rsidRPr="00F25B48">
        <w:rPr>
          <w:rFonts w:eastAsia="Calibri"/>
        </w:rPr>
        <w:lastRenderedPageBreak/>
        <w:t>81. Projekto vykdytojas, įgyvendinęs projektą, ne vėliau kaip per 10 darbo dienų pateikia Tvarkos aprašo 80 punkte nurodytus dokumentus; jei teikiama nepriklausomo auditoriaus išvada – ne vėliau kaip per 2 mėnesius nuo projekto įgyvendinimo laikotarpio pabaigos.</w:t>
      </w:r>
    </w:p>
    <w:p w14:paraId="4135955A" w14:textId="77777777" w:rsidR="0037158E" w:rsidRPr="00F25B48" w:rsidRDefault="0037158E" w:rsidP="0037158E">
      <w:pPr>
        <w:pStyle w:val="Betarp"/>
        <w:ind w:firstLine="709"/>
        <w:jc w:val="both"/>
        <w:rPr>
          <w:rFonts w:eastAsia="Calibri"/>
        </w:rPr>
      </w:pPr>
      <w:r w:rsidRPr="00F25B48">
        <w:rPr>
          <w:rFonts w:eastAsia="Calibri"/>
        </w:rPr>
        <w:t>82. Projekto vykdytojas apie sprendimą pateikti nepriklausomo auditoriaus išvadą raštu informuoja Savivaldybės administraciją likus ne mažiau kaip 10 darbo dienų nuo projekto įgyvendinimo laikotarpio pabaigos.</w:t>
      </w:r>
    </w:p>
    <w:p w14:paraId="3FAF7117" w14:textId="77777777" w:rsidR="0037158E" w:rsidRPr="00F25B48" w:rsidRDefault="0037158E" w:rsidP="0037158E">
      <w:pPr>
        <w:pStyle w:val="Betarp"/>
        <w:ind w:firstLine="709"/>
        <w:jc w:val="both"/>
        <w:rPr>
          <w:rFonts w:eastAsia="Calibri"/>
        </w:rPr>
      </w:pPr>
      <w:r w:rsidRPr="00F25B48">
        <w:rPr>
          <w:rFonts w:eastAsia="Calibri"/>
        </w:rPr>
        <w:t>83. Projekto įgyvendinimo rezultatų ataskaitos formas ir faktines išlaidas patvirtinančių dokumentų sąrašo formą nustato ir tvirtina Savivaldybės administracijos direktorius įsakymu.</w:t>
      </w:r>
    </w:p>
    <w:p w14:paraId="48925F90" w14:textId="77777777" w:rsidR="0037158E" w:rsidRPr="00F25B48" w:rsidRDefault="0037158E" w:rsidP="0037158E">
      <w:pPr>
        <w:pStyle w:val="Betarp"/>
        <w:ind w:firstLine="709"/>
        <w:jc w:val="both"/>
        <w:rPr>
          <w:rFonts w:eastAsia="Calibri"/>
        </w:rPr>
      </w:pPr>
      <w:r w:rsidRPr="00F25B48">
        <w:rPr>
          <w:rFonts w:eastAsia="Calibri"/>
        </w:rPr>
        <w:t>84. Jeigu projektui įgyvendinti lėšos skiriamos Tvarkos aprašo 12 punkte nustatyta tvarka, projekto vykdytojas Savivaldybės administracijai atsiskaito tokia tvarka:</w:t>
      </w:r>
    </w:p>
    <w:p w14:paraId="3268F9D8" w14:textId="77777777" w:rsidR="0037158E" w:rsidRPr="00F25B48" w:rsidRDefault="0037158E" w:rsidP="0037158E">
      <w:pPr>
        <w:pStyle w:val="Betarp"/>
        <w:ind w:firstLine="709"/>
        <w:jc w:val="both"/>
        <w:rPr>
          <w:rFonts w:eastAsia="Calibri"/>
        </w:rPr>
      </w:pPr>
      <w:r w:rsidRPr="00F25B48">
        <w:rPr>
          <w:rFonts w:eastAsia="Calibri"/>
        </w:rPr>
        <w:t>84.1. tarpinio atsiskaitymo metu – Tvarkos aprašo 80 punkte nustatyta tvarka, pateikdamas atitinkamus dokumentus pagal finansavimo etapo metu gautą lėšų sumą ir per tą laikotarpį pasiektus rezultatus;</w:t>
      </w:r>
    </w:p>
    <w:p w14:paraId="0045A7D8" w14:textId="77777777" w:rsidR="0037158E" w:rsidRPr="00F25B48" w:rsidRDefault="0037158E" w:rsidP="0037158E">
      <w:pPr>
        <w:pStyle w:val="Betarp"/>
        <w:ind w:firstLine="709"/>
        <w:jc w:val="both"/>
        <w:rPr>
          <w:rFonts w:eastAsia="Calibri"/>
        </w:rPr>
      </w:pPr>
      <w:r w:rsidRPr="00F25B48">
        <w:rPr>
          <w:rFonts w:eastAsia="Calibri"/>
        </w:rPr>
        <w:t>84.2. galutinio atsiskaitymo metu – Tvarkos aprašo  punkte nustatyta tvarka, pateikdamas atitinkamus dokumentus pagal paskutinio finansavimo etapo metu gautą lėšų sumą ir per visą projekto įgyvendinimo laikotarpį pasiektus rezultatus.</w:t>
      </w:r>
    </w:p>
    <w:p w14:paraId="0B44AAD1" w14:textId="77777777" w:rsidR="0037158E" w:rsidRPr="00F25B48" w:rsidRDefault="0037158E" w:rsidP="0037158E">
      <w:pPr>
        <w:pStyle w:val="Betarp"/>
        <w:ind w:firstLine="709"/>
        <w:jc w:val="both"/>
        <w:rPr>
          <w:rFonts w:eastAsia="Calibri"/>
        </w:rPr>
      </w:pPr>
      <w:r w:rsidRPr="00F25B48">
        <w:rPr>
          <w:rFonts w:eastAsia="Calibri"/>
        </w:rPr>
        <w:t xml:space="preserve">85. Ataskaitos, pateiktos </w:t>
      </w:r>
      <w:r>
        <w:rPr>
          <w:rFonts w:eastAsia="Calibri"/>
        </w:rPr>
        <w:t>vėliau nei per Tvarkos aprašo 81</w:t>
      </w:r>
      <w:r w:rsidRPr="00F25B48">
        <w:rPr>
          <w:rFonts w:eastAsia="Calibri"/>
        </w:rPr>
        <w:t xml:space="preserve"> punkte nustatytą terminą, nepriimamos, o skirtos lėšos laikomos panaudotomis netinkamai ir turi būti grąžinamos Savivaldybės administracijai per jos nustatytą terminą, nebent projekto vykdytojas nurodo nenumatytas priežastis (</w:t>
      </w:r>
      <w:r w:rsidRPr="00F25B48">
        <w:rPr>
          <w:rFonts w:eastAsia="Calibri"/>
          <w:i/>
        </w:rPr>
        <w:t>force majeure</w:t>
      </w:r>
      <w:r w:rsidRPr="00F25B48">
        <w:rPr>
          <w:rFonts w:eastAsia="Calibri"/>
        </w:rPr>
        <w:t>) ir pateikia tai įrodančius dokumentus, dėl kurių šis terminas buvo praleistas, ir Savivaldybės administracijos direktorius nusprendžia jį atnaujinti.</w:t>
      </w:r>
    </w:p>
    <w:p w14:paraId="6459C0E2" w14:textId="77777777" w:rsidR="0037158E" w:rsidRPr="00F25B48" w:rsidRDefault="0037158E" w:rsidP="0037158E">
      <w:pPr>
        <w:pStyle w:val="Betarp"/>
        <w:ind w:firstLine="709"/>
        <w:jc w:val="both"/>
        <w:rPr>
          <w:rFonts w:eastAsia="Calibri"/>
        </w:rPr>
      </w:pPr>
      <w:r w:rsidRPr="00F25B48">
        <w:rPr>
          <w:rFonts w:eastAsia="Calibri"/>
        </w:rPr>
        <w:t>86. Pateiktos programų projektų tarpinės veiklos ataskaitos pristatomos JRT posėdžio metu, JRT teikia rekomendacijas dėl antrųjų ir trečiųjų metų programų projektų įgyvendinimo. JRT rekomendacijos dėl pristatomų ataskaitų fiksuojamos protokole.</w:t>
      </w:r>
    </w:p>
    <w:p w14:paraId="624985B7" w14:textId="77777777" w:rsidR="0037158E" w:rsidRPr="00F25B48" w:rsidRDefault="0037158E" w:rsidP="0037158E">
      <w:pPr>
        <w:pStyle w:val="Betarp"/>
        <w:ind w:firstLine="709"/>
        <w:jc w:val="both"/>
        <w:rPr>
          <w:rFonts w:eastAsia="Calibri"/>
        </w:rPr>
      </w:pPr>
      <w:r w:rsidRPr="00F25B48">
        <w:rPr>
          <w:rFonts w:eastAsia="Calibri"/>
        </w:rPr>
        <w:t>87.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14:paraId="399BB66A" w14:textId="77777777" w:rsidR="0037158E" w:rsidRPr="00F25B48" w:rsidRDefault="0037158E" w:rsidP="0037158E">
      <w:pPr>
        <w:pStyle w:val="Betarp"/>
        <w:ind w:firstLine="709"/>
        <w:jc w:val="both"/>
        <w:rPr>
          <w:rFonts w:eastAsia="Calibri"/>
        </w:rPr>
      </w:pPr>
      <w:r w:rsidRPr="00F25B48">
        <w:rPr>
          <w:rFonts w:eastAsia="Calibri"/>
        </w:rPr>
        <w:lastRenderedPageBreak/>
        <w:t>88. Išlaidų apmokėjimą įrodantys dokumentai yra bankinius pavedimus patvirtinantys dokumentai, kasos išlaidų orderiai ir kiti dokumentai, įrodantys, kad pagal išlaidas pateisinančius dokumentus buvo atliktas mokėjimas.</w:t>
      </w:r>
    </w:p>
    <w:p w14:paraId="25B1E0CB" w14:textId="77777777" w:rsidR="0037158E" w:rsidRPr="00F25B48" w:rsidRDefault="0037158E" w:rsidP="0037158E">
      <w:pPr>
        <w:pStyle w:val="Betarp"/>
        <w:ind w:firstLine="709"/>
        <w:jc w:val="both"/>
        <w:rPr>
          <w:rFonts w:eastAsia="Calibri"/>
        </w:rPr>
      </w:pPr>
      <w:r w:rsidRPr="00F25B48">
        <w:rPr>
          <w:rFonts w:eastAsia="Calibri"/>
        </w:rPr>
        <w:t xml:space="preserve">89. Nepanaudotas lėšas projekto vykdytojai privalo grąžinti Savivaldybės administracijai iki einamųjų metų gruodžio 31 d. </w:t>
      </w:r>
    </w:p>
    <w:p w14:paraId="34098EE2" w14:textId="77777777" w:rsidR="0037158E" w:rsidRPr="00F25B48" w:rsidRDefault="0037158E" w:rsidP="0037158E">
      <w:pPr>
        <w:pStyle w:val="Betarp"/>
        <w:ind w:firstLine="709"/>
        <w:jc w:val="both"/>
        <w:rPr>
          <w:rFonts w:eastAsia="Calibri"/>
        </w:rPr>
      </w:pPr>
      <w:r w:rsidRPr="00F25B48">
        <w:rPr>
          <w:rFonts w:eastAsia="Calibri"/>
        </w:rPr>
        <w:t>90. Savivaldybės administracijai nustačius, kad projekto vykdytojas netinkamai ar ne pagal paskirtį panaudojo skirtas lėšas (pagal Tvarkos aprašo 4, 60, 69 punktus), jos privalo būti grąžintos Savivaldybės administracijai, o projekto vykdytojas ir projekto vadovas praranda teisę dvejus metus teikti paraiškas pagal Tvarkos aprašą organizuojamuose konkursuose. Lėšų negrąžinus per Savivaldybės administracijos nustatytą terminą, jos išieškomos teisės aktų nustatyta tvarka.</w:t>
      </w:r>
    </w:p>
    <w:p w14:paraId="6DBB4459" w14:textId="77777777" w:rsidR="0037158E" w:rsidRPr="00F25B48" w:rsidRDefault="0037158E" w:rsidP="0037158E">
      <w:pPr>
        <w:pStyle w:val="Betarp"/>
        <w:ind w:firstLine="709"/>
        <w:jc w:val="both"/>
        <w:rPr>
          <w:rFonts w:eastAsia="Calibri"/>
        </w:rPr>
      </w:pPr>
      <w:r w:rsidRPr="00F25B48">
        <w:rPr>
          <w:rFonts w:eastAsia="Calibri"/>
        </w:rPr>
        <w:t>91. Jaunimo projektų iniciatyvų ataskaitas vertina Grupė</w:t>
      </w:r>
      <w:r>
        <w:rPr>
          <w:rFonts w:eastAsia="Calibri"/>
        </w:rPr>
        <w:t>.</w:t>
      </w:r>
    </w:p>
    <w:p w14:paraId="4439F8C7" w14:textId="77777777" w:rsidR="0037158E" w:rsidRPr="00F25B48" w:rsidRDefault="0037158E" w:rsidP="0037158E">
      <w:pPr>
        <w:pStyle w:val="Betarp"/>
        <w:ind w:firstLine="709"/>
        <w:jc w:val="both"/>
      </w:pPr>
      <w:r w:rsidRPr="00F25B48">
        <w:t>92. Projektų vykdytojai, kuriems buvo skirtas dalinis finansavimas, privalo projekto įgyvendinimo eigą ir (ar) rezultatus pristatyti miesto bendruomenei. Pristatymui skirtą (-</w:t>
      </w:r>
      <w:proofErr w:type="spellStart"/>
      <w:r w:rsidRPr="00F25B48">
        <w:t>us</w:t>
      </w:r>
      <w:proofErr w:type="spellEnd"/>
      <w:r w:rsidRPr="00F25B48">
        <w:t>) posėdį (</w:t>
      </w:r>
      <w:r w:rsidRPr="00F25B48">
        <w:noBreakHyphen/>
        <w:t xml:space="preserve">džius) ar renginius organizuoja JRT per  20 darbo dienų nuo ataskaitų įvertinimo protokolo gavimo. </w:t>
      </w:r>
    </w:p>
    <w:p w14:paraId="7F09BA3D" w14:textId="77777777" w:rsidR="0037158E" w:rsidRPr="00F25B48" w:rsidRDefault="0037158E" w:rsidP="0037158E">
      <w:pPr>
        <w:pStyle w:val="Betarp"/>
        <w:ind w:firstLine="709"/>
        <w:jc w:val="both"/>
        <w:rPr>
          <w:rFonts w:eastAsia="Calibri"/>
        </w:rPr>
      </w:pPr>
      <w:r w:rsidRPr="00F25B48">
        <w:rPr>
          <w:rFonts w:eastAsia="Calibri"/>
        </w:rPr>
        <w:t xml:space="preserve">93. </w:t>
      </w:r>
      <w:r w:rsidRPr="00F25B48">
        <w:t xml:space="preserve">Jei projekto vykdytojas be pateisinamos priežasties neatvyksta į JRT posėdį (renginį) pristatyti projekto įgyvendinimo eigos ir (ar) rezultatų arba </w:t>
      </w:r>
      <w:r w:rsidRPr="00F25B48">
        <w:rPr>
          <w:rFonts w:eastAsia="Calibri"/>
        </w:rPr>
        <w:t>Savivaldybės administracijai nustačius, kad projekto vykdytojas</w:t>
      </w:r>
      <w:r w:rsidRPr="00F25B48">
        <w:t xml:space="preserve"> </w:t>
      </w:r>
      <w:r w:rsidRPr="00F25B48">
        <w:rPr>
          <w:rFonts w:eastAsia="Calibri"/>
        </w:rPr>
        <w:t>nevykdo kitų Tvarkos apraše ar sutartyje nustatytų finansavimo sąlygų, projekto vykdytojas ir projekto vadovas praranda teisę vienus metus teikti paraiškas pagal šį Tvarkos aprašą organizuojamuose konkursuose.</w:t>
      </w:r>
    </w:p>
    <w:p w14:paraId="333AAF18" w14:textId="77777777" w:rsidR="0037158E" w:rsidRPr="003A6778" w:rsidRDefault="0037158E" w:rsidP="0037158E">
      <w:pPr>
        <w:pStyle w:val="Betarp"/>
        <w:ind w:firstLine="709"/>
        <w:jc w:val="both"/>
        <w:rPr>
          <w:rFonts w:eastAsia="Calibri"/>
        </w:rPr>
      </w:pPr>
    </w:p>
    <w:p w14:paraId="6D5C0C26" w14:textId="77777777" w:rsidR="0037158E" w:rsidRPr="003A6778" w:rsidRDefault="0037158E" w:rsidP="0037158E">
      <w:pPr>
        <w:pStyle w:val="Betarp"/>
        <w:jc w:val="center"/>
        <w:rPr>
          <w:rFonts w:eastAsia="Calibri"/>
          <w:b/>
        </w:rPr>
      </w:pPr>
      <w:r w:rsidRPr="003A6778">
        <w:rPr>
          <w:rFonts w:eastAsia="Calibri"/>
          <w:b/>
        </w:rPr>
        <w:t xml:space="preserve">VIII SKYRIUS </w:t>
      </w:r>
    </w:p>
    <w:p w14:paraId="7F4B053D" w14:textId="77777777" w:rsidR="0037158E" w:rsidRPr="00BE2F69" w:rsidRDefault="0037158E" w:rsidP="0037158E">
      <w:pPr>
        <w:pStyle w:val="Betarp"/>
        <w:jc w:val="center"/>
        <w:rPr>
          <w:rFonts w:eastAsia="Calibri"/>
          <w:b/>
        </w:rPr>
      </w:pPr>
      <w:r w:rsidRPr="00BE2F69">
        <w:rPr>
          <w:rFonts w:eastAsia="Calibri"/>
          <w:b/>
        </w:rPr>
        <w:t>BAIGIAMOSIOS NUOSTATOS</w:t>
      </w:r>
    </w:p>
    <w:p w14:paraId="7C14E3AD" w14:textId="77777777" w:rsidR="0037158E" w:rsidRPr="00BE2F69" w:rsidRDefault="0037158E" w:rsidP="0037158E">
      <w:pPr>
        <w:pStyle w:val="Betarp"/>
        <w:ind w:firstLine="709"/>
        <w:jc w:val="both"/>
        <w:rPr>
          <w:rFonts w:eastAsia="Calibri"/>
        </w:rPr>
      </w:pPr>
    </w:p>
    <w:p w14:paraId="486F610D" w14:textId="77777777" w:rsidR="0037158E" w:rsidRPr="00BE2F69" w:rsidRDefault="0037158E" w:rsidP="0037158E">
      <w:pPr>
        <w:pStyle w:val="Betarp"/>
        <w:ind w:firstLine="709"/>
        <w:jc w:val="both"/>
        <w:rPr>
          <w:rFonts w:eastAsia="Calibri"/>
        </w:rPr>
      </w:pPr>
      <w:r w:rsidRPr="00BE2F69">
        <w:rPr>
          <w:rFonts w:eastAsia="Calibri"/>
        </w:rPr>
        <w:t xml:space="preserve">94. </w:t>
      </w:r>
      <w:bookmarkStart w:id="3" w:name="_Hlk111024353"/>
      <w:r w:rsidRPr="00BE2F69">
        <w:rPr>
          <w:rFonts w:eastAsia="Calibri"/>
        </w:rPr>
        <w:t>Asmens duomenys tvarkomi 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14:paraId="73EB1DA4" w14:textId="77777777" w:rsidR="0037158E" w:rsidRPr="00BE2F69" w:rsidRDefault="0037158E" w:rsidP="0037158E">
      <w:pPr>
        <w:pStyle w:val="Betarp"/>
        <w:ind w:firstLine="709"/>
        <w:jc w:val="both"/>
        <w:rPr>
          <w:rFonts w:eastAsia="Calibri"/>
        </w:rPr>
      </w:pPr>
      <w:r w:rsidRPr="00BE2F69">
        <w:rPr>
          <w:rFonts w:eastAsia="Calibri"/>
        </w:rPr>
        <w:t xml:space="preserve">95. Asmens duomenys, teikiami kartu su paraiška bei kitais Apraše numatytais dokumentais tvarkomi paraiškų </w:t>
      </w:r>
      <w:r w:rsidRPr="00BE2F69">
        <w:rPr>
          <w:rFonts w:eastAsia="Calibri"/>
        </w:rPr>
        <w:lastRenderedPageBreak/>
        <w:t xml:space="preserve">vertinimo, projekto administravimo, sutarties vykdymo, ataskaitos apie projekto įgyvendinimą pateikimo, viešinimo tikslais. </w:t>
      </w:r>
    </w:p>
    <w:p w14:paraId="1DDD0854" w14:textId="21107DB7" w:rsidR="0037158E" w:rsidRPr="00BE2F69" w:rsidRDefault="0037158E" w:rsidP="0037158E">
      <w:pPr>
        <w:pStyle w:val="Betarp"/>
        <w:ind w:firstLine="709"/>
        <w:jc w:val="both"/>
        <w:rPr>
          <w:rFonts w:eastAsia="Calibri"/>
        </w:rPr>
      </w:pPr>
      <w:r w:rsidRPr="00BE2F69">
        <w:rPr>
          <w:rFonts w:eastAsia="Calibri"/>
        </w:rPr>
        <w:t xml:space="preserve">96. Informacija apie duomenų subjektų teisių įgyvendinimą pateikiama Savivaldybės interneto svetainėje </w:t>
      </w:r>
      <w:r w:rsidRPr="00EE7B60">
        <w:rPr>
          <w:rFonts w:eastAsia="Calibri"/>
        </w:rPr>
        <w:t>www.klaipeda.lt</w:t>
      </w:r>
      <w:r w:rsidRPr="00BE2F69">
        <w:rPr>
          <w:rFonts w:eastAsia="Calibri"/>
        </w:rPr>
        <w:t>.</w:t>
      </w:r>
    </w:p>
    <w:bookmarkEnd w:id="3"/>
    <w:p w14:paraId="439539C9" w14:textId="77777777" w:rsidR="0037158E" w:rsidRPr="00BE2F69" w:rsidRDefault="0037158E" w:rsidP="0037158E">
      <w:pPr>
        <w:pStyle w:val="Betarp"/>
        <w:ind w:firstLine="709"/>
        <w:jc w:val="both"/>
        <w:rPr>
          <w:rFonts w:eastAsia="Calibri"/>
        </w:rPr>
      </w:pPr>
      <w:r w:rsidRPr="00BE2F69">
        <w:rPr>
          <w:rFonts w:eastAsia="Calibri"/>
        </w:rPr>
        <w:t>97. Projektų konkursų dokumentai ir kartu su jais pateikti asmens duomenys  Savivaldybės administracijoje saugomi teisės aktų nustatyta tvarka ir terminais.</w:t>
      </w:r>
    </w:p>
    <w:p w14:paraId="4ED6A17F" w14:textId="77777777" w:rsidR="0037158E" w:rsidRPr="003A6778" w:rsidRDefault="0037158E" w:rsidP="0037158E">
      <w:pPr>
        <w:pStyle w:val="Betarp"/>
        <w:ind w:firstLine="709"/>
        <w:jc w:val="both"/>
        <w:rPr>
          <w:rFonts w:eastAsia="Calibri"/>
        </w:rPr>
      </w:pPr>
      <w:r w:rsidRPr="00BE2F69">
        <w:rPr>
          <w:rFonts w:eastAsia="Calibri"/>
        </w:rPr>
        <w:t xml:space="preserve">98. Pareiškėjams ir projektų vykdytojams, rašytiniu jų prašymu, Savivaldybės administracija pateikia jų projektą vertinusių ekspertų balų vidurkį pagal kiekvieną Tvarkos </w:t>
      </w:r>
      <w:r w:rsidRPr="003A6778">
        <w:rPr>
          <w:rFonts w:eastAsia="Calibri"/>
        </w:rPr>
        <w:t>apraše nurodytą kriterijų ar prioritetą bei konsoliduotus ekspertų grupės ar</w:t>
      </w:r>
      <w:r>
        <w:rPr>
          <w:rFonts w:eastAsia="Calibri"/>
        </w:rPr>
        <w:t>gumentus. Tuo atveju, jeigu JRT</w:t>
      </w:r>
      <w:r w:rsidRPr="003A6778">
        <w:rPr>
          <w:rFonts w:eastAsia="Calibri"/>
        </w:rPr>
        <w:t xml:space="preserve"> </w:t>
      </w:r>
      <w:r>
        <w:rPr>
          <w:rFonts w:eastAsia="Calibri"/>
        </w:rPr>
        <w:t>posėdyje</w:t>
      </w:r>
      <w:r w:rsidRPr="003A6778">
        <w:rPr>
          <w:rFonts w:eastAsia="Calibri"/>
        </w:rPr>
        <w:t xml:space="preserve"> dėl projekto finansavimo priėmė kitokį nei ekspertų rekomenduotą sprendimą, pareiškėjams ir projektų vykdytojams pateikiamas ir JRT </w:t>
      </w:r>
      <w:r>
        <w:rPr>
          <w:rFonts w:eastAsia="Calibri"/>
        </w:rPr>
        <w:t>posėdžio</w:t>
      </w:r>
      <w:r w:rsidRPr="003A6778">
        <w:rPr>
          <w:rFonts w:eastAsia="Calibri"/>
        </w:rPr>
        <w:t xml:space="preserve"> protokolo išrašas </w:t>
      </w:r>
      <w:r>
        <w:rPr>
          <w:rFonts w:eastAsia="Calibri"/>
        </w:rPr>
        <w:t xml:space="preserve">apie </w:t>
      </w:r>
      <w:r w:rsidRPr="003A6778">
        <w:rPr>
          <w:rFonts w:eastAsia="Calibri"/>
        </w:rPr>
        <w:t>šio sprendimo priėmim</w:t>
      </w:r>
      <w:r>
        <w:rPr>
          <w:rFonts w:eastAsia="Calibri"/>
        </w:rPr>
        <w:t>ą</w:t>
      </w:r>
      <w:r w:rsidRPr="003A6778">
        <w:rPr>
          <w:rFonts w:eastAsia="Calibri"/>
        </w:rPr>
        <w:t>.</w:t>
      </w:r>
    </w:p>
    <w:p w14:paraId="1AFE57EF" w14:textId="77777777" w:rsidR="0037158E" w:rsidRPr="003A6778" w:rsidRDefault="0037158E" w:rsidP="0037158E">
      <w:pPr>
        <w:pStyle w:val="Betarp"/>
        <w:ind w:firstLine="709"/>
        <w:jc w:val="both"/>
        <w:rPr>
          <w:rFonts w:eastAsia="Calibri"/>
        </w:rPr>
      </w:pPr>
      <w:r w:rsidRPr="003A6778">
        <w:rPr>
          <w:rFonts w:eastAsia="Calibri"/>
        </w:rPr>
        <w:t>9</w:t>
      </w:r>
      <w:r>
        <w:rPr>
          <w:rFonts w:eastAsia="Calibri"/>
        </w:rPr>
        <w:t>9.</w:t>
      </w:r>
      <w:r w:rsidRPr="003A6778">
        <w:rPr>
          <w:rFonts w:eastAsia="Calibri"/>
        </w:rPr>
        <w:t xml:space="preserve"> Asmenims Savivaldybės administracija teikia informaciją Lietuvos Respublikos teisės gauti informaciją iš valstybės ir savivaldybių institucijų ir įstaigų įstatymo nustatyta tvarka.</w:t>
      </w:r>
    </w:p>
    <w:p w14:paraId="2A803AA7" w14:textId="77777777" w:rsidR="0037158E" w:rsidRPr="003A6778" w:rsidRDefault="0037158E" w:rsidP="0037158E">
      <w:pPr>
        <w:pStyle w:val="Betarp"/>
        <w:ind w:firstLine="709"/>
        <w:jc w:val="both"/>
        <w:rPr>
          <w:rFonts w:eastAsia="Calibri"/>
        </w:rPr>
      </w:pPr>
      <w:r>
        <w:rPr>
          <w:rFonts w:eastAsia="Calibri"/>
        </w:rPr>
        <w:t>100. JRT</w:t>
      </w:r>
      <w:r w:rsidRPr="003A6778">
        <w:rPr>
          <w:rFonts w:eastAsia="Calibri"/>
        </w:rPr>
        <w:t xml:space="preserve"> </w:t>
      </w:r>
      <w:r>
        <w:rPr>
          <w:rFonts w:eastAsia="Calibri"/>
        </w:rPr>
        <w:t>posėdžio</w:t>
      </w:r>
      <w:r w:rsidRPr="003A6778">
        <w:rPr>
          <w:rFonts w:eastAsia="Calibri"/>
        </w:rPr>
        <w:t xml:space="preserve"> ir Savivaldybės administracijos direktoriaus sprendimai gali būti skundžiami Lietuvos Respublikos įstatymų nustatyta tvarka ir terminais.</w:t>
      </w:r>
    </w:p>
    <w:p w14:paraId="1456CF72" w14:textId="77777777" w:rsidR="0037158E" w:rsidRPr="003A6778" w:rsidRDefault="0037158E" w:rsidP="0037158E">
      <w:pPr>
        <w:pStyle w:val="Betarp"/>
        <w:ind w:firstLine="709"/>
        <w:jc w:val="both"/>
        <w:rPr>
          <w:rFonts w:eastAsia="Calibri"/>
        </w:rPr>
      </w:pPr>
      <w:r>
        <w:rPr>
          <w:rFonts w:eastAsia="Calibri"/>
        </w:rPr>
        <w:t xml:space="preserve">101. </w:t>
      </w:r>
      <w:r w:rsidRPr="003A6778">
        <w:rPr>
          <w:rFonts w:eastAsia="Calibri"/>
        </w:rPr>
        <w:t>Tvarkos aprašo, sutarčių sudarymo, sutarčių vykdymo, ataskaitų teikimo, ataskaitų tikrinimo ir tvirtinimo įgyvendinimo priežiūra vykdoma Savivaldybės administracijos direktoriaus nustatyta tvarka.</w:t>
      </w:r>
    </w:p>
    <w:p w14:paraId="4621396E" w14:textId="57CE9132" w:rsidR="006E0E37" w:rsidRPr="00832CC9" w:rsidRDefault="0037158E" w:rsidP="00EE7B60">
      <w:pPr>
        <w:pStyle w:val="Betarp"/>
        <w:jc w:val="center"/>
      </w:pPr>
      <w:r w:rsidRPr="003A6778">
        <w:rPr>
          <w:rFonts w:eastAsia="Calibri"/>
        </w:rPr>
        <w:t>________________________</w:t>
      </w:r>
    </w:p>
    <w:sectPr w:rsidR="006E0E3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DB4C8" w14:textId="77777777" w:rsidR="00A613FD" w:rsidRDefault="00A613FD" w:rsidP="00D57F27">
      <w:r>
        <w:separator/>
      </w:r>
    </w:p>
  </w:endnote>
  <w:endnote w:type="continuationSeparator" w:id="0">
    <w:p w14:paraId="41E51DAF" w14:textId="77777777"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515F8" w14:textId="77777777" w:rsidR="00A613FD" w:rsidRDefault="00A613FD" w:rsidP="00D57F27">
      <w:r>
        <w:separator/>
      </w:r>
    </w:p>
  </w:footnote>
  <w:footnote w:type="continuationSeparator" w:id="0">
    <w:p w14:paraId="4A52028A" w14:textId="77777777"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14:paraId="4D16CD0A" w14:textId="2BDC7AF9" w:rsidR="00D57F27" w:rsidRDefault="00D57F27">
        <w:pPr>
          <w:pStyle w:val="Antrats"/>
          <w:jc w:val="center"/>
        </w:pPr>
        <w:r>
          <w:fldChar w:fldCharType="begin"/>
        </w:r>
        <w:r>
          <w:instrText>PAGE   \* MERGEFORMAT</w:instrText>
        </w:r>
        <w:r>
          <w:fldChar w:fldCharType="separate"/>
        </w:r>
        <w:r w:rsidR="002415E2">
          <w:rPr>
            <w:noProof/>
          </w:rPr>
          <w:t>2</w:t>
        </w:r>
        <w:r>
          <w:fldChar w:fldCharType="end"/>
        </w:r>
      </w:p>
    </w:sdtContent>
  </w:sdt>
  <w:p w14:paraId="7EC4D5EA"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43686"/>
    <w:rsid w:val="002415E2"/>
    <w:rsid w:val="00315C00"/>
    <w:rsid w:val="0037158E"/>
    <w:rsid w:val="004476DD"/>
    <w:rsid w:val="00597EE8"/>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A072D3"/>
    <w:rsid w:val="00A613FD"/>
    <w:rsid w:val="00AF7D08"/>
    <w:rsid w:val="00B750B6"/>
    <w:rsid w:val="00C205DB"/>
    <w:rsid w:val="00C92C45"/>
    <w:rsid w:val="00CA4D3B"/>
    <w:rsid w:val="00CB5F80"/>
    <w:rsid w:val="00CC5383"/>
    <w:rsid w:val="00CF5C99"/>
    <w:rsid w:val="00D42B72"/>
    <w:rsid w:val="00D57F27"/>
    <w:rsid w:val="00DF4256"/>
    <w:rsid w:val="00E33871"/>
    <w:rsid w:val="00E56A73"/>
    <w:rsid w:val="00EE7B60"/>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64398574"/>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Betarp">
    <w:name w:val="No Spacing"/>
    <w:uiPriority w:val="1"/>
    <w:qFormat/>
    <w:rsid w:val="0037158E"/>
    <w:pPr>
      <w:spacing w:after="0" w:line="240" w:lineRule="auto"/>
    </w:pPr>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3715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25268</Words>
  <Characters>14403</Characters>
  <Application>Microsoft Office Word</Application>
  <DocSecurity>0</DocSecurity>
  <Lines>120</Lines>
  <Paragraphs>79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3</cp:revision>
  <dcterms:created xsi:type="dcterms:W3CDTF">2022-10-17T10:09:00Z</dcterms:created>
  <dcterms:modified xsi:type="dcterms:W3CDTF">2022-10-17T12:05:00Z</dcterms:modified>
</cp:coreProperties>
</file>