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6C778D" w:rsidRPr="006C778D" w14:paraId="45BD535A" w14:textId="77777777" w:rsidTr="003F61C6">
        <w:tc>
          <w:tcPr>
            <w:tcW w:w="4961" w:type="dxa"/>
            <w:hideMark/>
          </w:tcPr>
          <w:p w14:paraId="24394FF6" w14:textId="77777777" w:rsidR="006C778D" w:rsidRPr="006C778D" w:rsidRDefault="006C778D" w:rsidP="006C778D">
            <w:pPr>
              <w:tabs>
                <w:tab w:val="left" w:pos="5070"/>
                <w:tab w:val="left" w:pos="5366"/>
                <w:tab w:val="left" w:pos="6771"/>
                <w:tab w:val="left" w:pos="7363"/>
              </w:tabs>
              <w:jc w:val="both"/>
              <w:rPr>
                <w:sz w:val="24"/>
                <w:szCs w:val="24"/>
                <w:lang w:eastAsia="en-US"/>
              </w:rPr>
            </w:pPr>
            <w:r w:rsidRPr="006C778D">
              <w:rPr>
                <w:sz w:val="24"/>
                <w:szCs w:val="24"/>
                <w:lang w:eastAsia="en-US"/>
              </w:rPr>
              <w:t>PATVIRTINTA</w:t>
            </w:r>
          </w:p>
        </w:tc>
      </w:tr>
      <w:tr w:rsidR="006C778D" w:rsidRPr="006C778D" w14:paraId="539CE8D5" w14:textId="77777777" w:rsidTr="003F61C6">
        <w:tc>
          <w:tcPr>
            <w:tcW w:w="4961" w:type="dxa"/>
            <w:hideMark/>
          </w:tcPr>
          <w:p w14:paraId="0B338C60" w14:textId="77777777" w:rsidR="006C778D" w:rsidRPr="006C778D" w:rsidRDefault="006C778D" w:rsidP="006C778D">
            <w:pPr>
              <w:rPr>
                <w:sz w:val="24"/>
                <w:szCs w:val="24"/>
                <w:lang w:eastAsia="en-US"/>
              </w:rPr>
            </w:pPr>
            <w:r w:rsidRPr="006C778D">
              <w:rPr>
                <w:sz w:val="24"/>
                <w:szCs w:val="24"/>
                <w:lang w:eastAsia="en-US"/>
              </w:rPr>
              <w:t xml:space="preserve">Klaipėdos miesto savivaldybės </w:t>
            </w:r>
            <w:r w:rsidR="003F61C6">
              <w:rPr>
                <w:sz w:val="24"/>
                <w:szCs w:val="24"/>
                <w:lang w:eastAsia="en-US"/>
              </w:rPr>
              <w:t>mero</w:t>
            </w:r>
          </w:p>
        </w:tc>
      </w:tr>
      <w:tr w:rsidR="006C778D" w:rsidRPr="006C778D" w14:paraId="3932BF6D" w14:textId="77777777" w:rsidTr="003F61C6">
        <w:tc>
          <w:tcPr>
            <w:tcW w:w="4961" w:type="dxa"/>
            <w:hideMark/>
          </w:tcPr>
          <w:p w14:paraId="459D28CB" w14:textId="79581323" w:rsidR="006C778D" w:rsidRPr="006C778D" w:rsidRDefault="006C778D" w:rsidP="00623833">
            <w:pPr>
              <w:tabs>
                <w:tab w:val="left" w:pos="5070"/>
                <w:tab w:val="left" w:pos="5366"/>
                <w:tab w:val="left" w:pos="6771"/>
                <w:tab w:val="left" w:pos="7363"/>
              </w:tabs>
              <w:rPr>
                <w:sz w:val="24"/>
                <w:szCs w:val="24"/>
                <w:lang w:eastAsia="en-US"/>
              </w:rPr>
            </w:pPr>
            <w:r w:rsidRPr="006C778D">
              <w:rPr>
                <w:sz w:val="24"/>
                <w:szCs w:val="24"/>
                <w:lang w:eastAsia="en-US"/>
              </w:rPr>
              <w:t>202</w:t>
            </w:r>
            <w:r w:rsidR="00490D0B">
              <w:rPr>
                <w:sz w:val="24"/>
                <w:szCs w:val="24"/>
                <w:lang w:eastAsia="en-US"/>
              </w:rPr>
              <w:t>3</w:t>
            </w:r>
            <w:r w:rsidRPr="006C778D">
              <w:rPr>
                <w:sz w:val="24"/>
                <w:szCs w:val="24"/>
                <w:lang w:eastAsia="en-US"/>
              </w:rPr>
              <w:t xml:space="preserve"> m. </w:t>
            </w:r>
            <w:r w:rsidR="00623833">
              <w:rPr>
                <w:sz w:val="24"/>
                <w:szCs w:val="24"/>
                <w:lang w:eastAsia="en-US"/>
              </w:rPr>
              <w:t xml:space="preserve">gruodžio 11 </w:t>
            </w:r>
            <w:r w:rsidRPr="006C778D">
              <w:rPr>
                <w:sz w:val="24"/>
                <w:szCs w:val="24"/>
                <w:lang w:eastAsia="en-US"/>
              </w:rPr>
              <w:t xml:space="preserve">d. </w:t>
            </w:r>
            <w:r w:rsidR="003F61C6">
              <w:rPr>
                <w:sz w:val="24"/>
                <w:szCs w:val="24"/>
                <w:lang w:eastAsia="en-US"/>
              </w:rPr>
              <w:t>potvarkiu</w:t>
            </w:r>
            <w:r w:rsidRPr="006C778D">
              <w:rPr>
                <w:sz w:val="24"/>
                <w:szCs w:val="24"/>
                <w:lang w:eastAsia="en-US"/>
              </w:rPr>
              <w:t xml:space="preserve"> Nr.</w:t>
            </w:r>
            <w:r w:rsidR="00623833">
              <w:rPr>
                <w:sz w:val="24"/>
                <w:szCs w:val="24"/>
                <w:lang w:eastAsia="en-US"/>
              </w:rPr>
              <w:t xml:space="preserve"> M-808</w:t>
            </w:r>
            <w:bookmarkStart w:id="0" w:name="_GoBack"/>
            <w:bookmarkEnd w:id="0"/>
          </w:p>
        </w:tc>
      </w:tr>
    </w:tbl>
    <w:p w14:paraId="276D8850" w14:textId="77777777" w:rsidR="006C778D" w:rsidRPr="006C778D" w:rsidRDefault="006C778D" w:rsidP="006C778D">
      <w:pPr>
        <w:jc w:val="center"/>
        <w:rPr>
          <w:sz w:val="24"/>
          <w:szCs w:val="24"/>
          <w:lang w:eastAsia="en-US"/>
        </w:rPr>
      </w:pPr>
    </w:p>
    <w:p w14:paraId="33C4A8D1" w14:textId="70349445" w:rsidR="00B650CD" w:rsidRDefault="00F106EB" w:rsidP="00200458">
      <w:pPr>
        <w:jc w:val="center"/>
        <w:rPr>
          <w:b/>
          <w:bCs/>
          <w:sz w:val="24"/>
          <w:szCs w:val="24"/>
        </w:rPr>
      </w:pPr>
      <w:r w:rsidRPr="00F106EB">
        <w:rPr>
          <w:rFonts w:eastAsia="SimSun"/>
          <w:b/>
          <w:bCs/>
          <w:sz w:val="24"/>
          <w:szCs w:val="24"/>
          <w:lang w:val="lt" w:eastAsia="zh-CN" w:bidi="ar"/>
        </w:rPr>
        <w:t xml:space="preserve">AMBULATORINĖS SLAUGOS PASLAUGŲ NAMUOSE PASLAUGAS TEIKIANČIŲ SPECIALISTŲ KOMANDŲ APRŪPINIMO DARBUI REIKALINGA ĮRANGA IR PRIEMONIŲ KOMPLEKTAIS KLAIPĖDOS MIESTO SAVIVALDYBĖJE </w:t>
      </w:r>
      <w:r w:rsidR="00B62F79">
        <w:rPr>
          <w:rFonts w:eastAsia="SimSun"/>
          <w:b/>
          <w:bCs/>
          <w:sz w:val="24"/>
          <w:szCs w:val="24"/>
          <w:lang w:val="lt" w:eastAsia="zh-CN" w:bidi="ar"/>
        </w:rPr>
        <w:t xml:space="preserve">PROJEKTO </w:t>
      </w:r>
      <w:r w:rsidRPr="00F106EB">
        <w:rPr>
          <w:rFonts w:eastAsia="SimSun"/>
          <w:b/>
          <w:bCs/>
          <w:sz w:val="24"/>
          <w:szCs w:val="24"/>
          <w:lang w:val="lt" w:eastAsia="zh-CN" w:bidi="ar"/>
        </w:rPr>
        <w:t xml:space="preserve">PARTNERIŲ ATRANKOS </w:t>
      </w:r>
      <w:r w:rsidR="00051480">
        <w:rPr>
          <w:b/>
          <w:bCs/>
          <w:sz w:val="24"/>
          <w:szCs w:val="24"/>
        </w:rPr>
        <w:t>TVARKOS APRAŠAS</w:t>
      </w:r>
    </w:p>
    <w:p w14:paraId="286CB3C6" w14:textId="77777777" w:rsidR="00051480" w:rsidRDefault="00051480" w:rsidP="00200458">
      <w:pPr>
        <w:jc w:val="center"/>
        <w:rPr>
          <w:b/>
          <w:bCs/>
          <w:color w:val="000000"/>
          <w:sz w:val="24"/>
          <w:szCs w:val="24"/>
        </w:rPr>
      </w:pPr>
    </w:p>
    <w:p w14:paraId="7ED30B8D" w14:textId="7FD34B96" w:rsidR="00490D0B" w:rsidRPr="00247707" w:rsidRDefault="00490D0B" w:rsidP="00200458">
      <w:pPr>
        <w:jc w:val="center"/>
        <w:rPr>
          <w:color w:val="000000"/>
          <w:sz w:val="24"/>
          <w:szCs w:val="24"/>
        </w:rPr>
      </w:pPr>
      <w:r w:rsidRPr="00247707">
        <w:rPr>
          <w:b/>
          <w:bCs/>
          <w:color w:val="000000"/>
          <w:sz w:val="24"/>
          <w:szCs w:val="24"/>
        </w:rPr>
        <w:t>I SKYRIUS</w:t>
      </w:r>
    </w:p>
    <w:p w14:paraId="1270B14E" w14:textId="77777777" w:rsidR="00621B1C" w:rsidRDefault="00490D0B" w:rsidP="00621B1C">
      <w:pPr>
        <w:ind w:firstLine="284"/>
        <w:jc w:val="center"/>
        <w:rPr>
          <w:color w:val="000000"/>
          <w:sz w:val="24"/>
          <w:szCs w:val="24"/>
        </w:rPr>
      </w:pPr>
      <w:r w:rsidRPr="00247707">
        <w:rPr>
          <w:b/>
          <w:bCs/>
          <w:color w:val="000000"/>
          <w:sz w:val="24"/>
          <w:szCs w:val="24"/>
        </w:rPr>
        <w:t>BENDROSIOS NUOSTATOS</w:t>
      </w:r>
      <w:bookmarkStart w:id="1" w:name="part_652b3b68676740b396edc115b0b875b6"/>
      <w:bookmarkEnd w:id="1"/>
    </w:p>
    <w:p w14:paraId="4D1B9628" w14:textId="77777777" w:rsidR="00621B1C" w:rsidRDefault="00621B1C" w:rsidP="00621B1C">
      <w:pPr>
        <w:ind w:firstLine="284"/>
        <w:jc w:val="center"/>
        <w:rPr>
          <w:color w:val="000000"/>
          <w:sz w:val="24"/>
          <w:szCs w:val="24"/>
        </w:rPr>
      </w:pPr>
    </w:p>
    <w:p w14:paraId="647B171C" w14:textId="11A43F6A" w:rsidR="00E116AE" w:rsidRPr="00621B1C" w:rsidRDefault="00E116AE" w:rsidP="00621B1C">
      <w:pPr>
        <w:tabs>
          <w:tab w:val="left" w:pos="993"/>
        </w:tabs>
        <w:ind w:firstLine="709"/>
        <w:jc w:val="both"/>
        <w:rPr>
          <w:color w:val="000000"/>
          <w:sz w:val="24"/>
          <w:szCs w:val="24"/>
        </w:rPr>
      </w:pPr>
      <w:r>
        <w:rPr>
          <w:color w:val="000000"/>
          <w:sz w:val="24"/>
          <w:szCs w:val="24"/>
        </w:rPr>
        <w:t>1.</w:t>
      </w:r>
      <w:r w:rsidRPr="004C14FA">
        <w:rPr>
          <w:color w:val="000000"/>
          <w:sz w:val="24"/>
          <w:szCs w:val="24"/>
        </w:rPr>
        <w:tab/>
      </w:r>
      <w:r w:rsidR="00490D0B" w:rsidRPr="004C14FA">
        <w:rPr>
          <w:color w:val="000000"/>
          <w:sz w:val="24"/>
          <w:szCs w:val="24"/>
        </w:rPr>
        <w:t> </w:t>
      </w:r>
      <w:r w:rsidR="007506B6">
        <w:rPr>
          <w:color w:val="000000"/>
          <w:sz w:val="24"/>
          <w:szCs w:val="24"/>
        </w:rPr>
        <w:t>A</w:t>
      </w:r>
      <w:r w:rsidR="007506B6" w:rsidRPr="007506B6">
        <w:rPr>
          <w:color w:val="000000"/>
          <w:sz w:val="24"/>
          <w:szCs w:val="24"/>
        </w:rPr>
        <w:t xml:space="preserve">mbulatorinės slaugos paslaugų namuose (toliau – ASPN) paslaugas teikiančių specialistų komandų aprūpinimo darbui reikalinga įranga ir priemonių komplektais Klaipėdos miesto savivaldybėje </w:t>
      </w:r>
      <w:r w:rsidR="00B62F79">
        <w:rPr>
          <w:color w:val="000000"/>
          <w:sz w:val="24"/>
          <w:szCs w:val="24"/>
        </w:rPr>
        <w:t xml:space="preserve">projekto </w:t>
      </w:r>
      <w:r w:rsidR="007506B6" w:rsidRPr="007506B6">
        <w:rPr>
          <w:color w:val="000000"/>
          <w:sz w:val="24"/>
          <w:szCs w:val="24"/>
        </w:rPr>
        <w:t xml:space="preserve">partnerių atrankos tvarkos </w:t>
      </w:r>
      <w:r w:rsidR="00051480" w:rsidRPr="004C14FA">
        <w:rPr>
          <w:rFonts w:eastAsia="SimSun"/>
          <w:sz w:val="24"/>
          <w:szCs w:val="24"/>
          <w:lang w:val="lt" w:eastAsia="zh-CN" w:bidi="ar"/>
        </w:rPr>
        <w:t xml:space="preserve">aprašas (toliau – Aprašas) reglamentuoja </w:t>
      </w:r>
      <w:bookmarkStart w:id="2" w:name="_Hlk137384801"/>
      <w:r w:rsidR="007506B6" w:rsidRPr="007506B6">
        <w:rPr>
          <w:rFonts w:eastAsia="SimSun"/>
          <w:sz w:val="24"/>
          <w:szCs w:val="24"/>
          <w:lang w:val="lt" w:eastAsia="zh-CN" w:bidi="ar"/>
        </w:rPr>
        <w:t xml:space="preserve">ASPN paslaugas teikiančių specialistų komandų aprūpinimo darbui reikalinga įranga ir priemonių komplektais Klaipėdos miesto savivaldybėje </w:t>
      </w:r>
      <w:r w:rsidR="000F452B">
        <w:rPr>
          <w:rFonts w:eastAsia="SimSun"/>
          <w:sz w:val="24"/>
          <w:szCs w:val="24"/>
          <w:lang w:val="lt" w:eastAsia="zh-CN" w:bidi="ar"/>
        </w:rPr>
        <w:t xml:space="preserve">projekto </w:t>
      </w:r>
      <w:r w:rsidR="00F946C9">
        <w:rPr>
          <w:rFonts w:eastAsia="SimSun"/>
          <w:sz w:val="24"/>
          <w:szCs w:val="24"/>
          <w:lang w:val="lt" w:eastAsia="zh-CN" w:bidi="ar"/>
        </w:rPr>
        <w:t>p</w:t>
      </w:r>
      <w:r w:rsidR="007506B6" w:rsidRPr="007506B6">
        <w:rPr>
          <w:rFonts w:eastAsia="SimSun"/>
          <w:sz w:val="24"/>
          <w:szCs w:val="24"/>
          <w:lang w:val="lt" w:eastAsia="zh-CN" w:bidi="ar"/>
        </w:rPr>
        <w:t xml:space="preserve">artnerių </w:t>
      </w:r>
      <w:bookmarkEnd w:id="2"/>
      <w:r w:rsidRPr="00A77A05">
        <w:rPr>
          <w:rFonts w:eastAsia="SimSun"/>
          <w:sz w:val="24"/>
          <w:szCs w:val="24"/>
          <w:lang w:val="lt" w:eastAsia="zh-CN" w:bidi="ar"/>
        </w:rPr>
        <w:t xml:space="preserve">atrankos </w:t>
      </w:r>
      <w:r w:rsidR="00C5704B" w:rsidRPr="00A77A05">
        <w:rPr>
          <w:rFonts w:eastAsia="SimSun"/>
          <w:sz w:val="24"/>
          <w:szCs w:val="24"/>
          <w:lang w:val="lt" w:eastAsia="zh-CN" w:bidi="ar"/>
        </w:rPr>
        <w:t xml:space="preserve">organizavimo tvarką, </w:t>
      </w:r>
      <w:r w:rsidR="00F946C9">
        <w:rPr>
          <w:rFonts w:eastAsia="SimSun"/>
          <w:sz w:val="24"/>
          <w:szCs w:val="24"/>
          <w:lang w:val="lt" w:eastAsia="zh-CN" w:bidi="ar"/>
        </w:rPr>
        <w:t>p</w:t>
      </w:r>
      <w:r w:rsidR="00C5704B" w:rsidRPr="00A77A05">
        <w:rPr>
          <w:rFonts w:eastAsia="SimSun"/>
          <w:sz w:val="24"/>
          <w:szCs w:val="24"/>
          <w:lang w:val="lt" w:eastAsia="zh-CN" w:bidi="ar"/>
        </w:rPr>
        <w:t xml:space="preserve">artnerių atrankos komisijos </w:t>
      </w:r>
      <w:r w:rsidRPr="00A77A05">
        <w:rPr>
          <w:rFonts w:eastAsia="SimSun"/>
          <w:sz w:val="24"/>
          <w:szCs w:val="24"/>
          <w:lang w:val="lt" w:eastAsia="zh-CN" w:bidi="ar"/>
        </w:rPr>
        <w:t xml:space="preserve">(toliau – Komisija) sudarymą ir darbo organizavimą, </w:t>
      </w:r>
      <w:r w:rsidR="00F946C9">
        <w:rPr>
          <w:rFonts w:eastAsia="SimSun"/>
          <w:sz w:val="24"/>
          <w:szCs w:val="24"/>
          <w:lang w:val="lt" w:eastAsia="zh-CN" w:bidi="ar"/>
        </w:rPr>
        <w:t>p</w:t>
      </w:r>
      <w:r w:rsidRPr="00A77A05">
        <w:rPr>
          <w:rFonts w:eastAsia="SimSun"/>
          <w:sz w:val="24"/>
          <w:szCs w:val="24"/>
          <w:lang w:val="lt" w:eastAsia="zh-CN" w:bidi="ar"/>
        </w:rPr>
        <w:t>artnerių sąrašo</w:t>
      </w:r>
      <w:r w:rsidRPr="004C14FA">
        <w:rPr>
          <w:rFonts w:eastAsia="SimSun"/>
          <w:sz w:val="24"/>
          <w:szCs w:val="24"/>
          <w:lang w:val="lt" w:eastAsia="zh-CN" w:bidi="ar"/>
        </w:rPr>
        <w:t xml:space="preserve"> sudarymo tvarką ir kitus klausimus, susijusius su </w:t>
      </w:r>
      <w:r w:rsidR="00F946C9">
        <w:rPr>
          <w:rFonts w:eastAsia="SimSun"/>
          <w:sz w:val="24"/>
          <w:szCs w:val="24"/>
          <w:lang w:val="lt" w:eastAsia="zh-CN" w:bidi="ar"/>
        </w:rPr>
        <w:t>p</w:t>
      </w:r>
      <w:r w:rsidRPr="004C14FA">
        <w:rPr>
          <w:rFonts w:eastAsia="SimSun"/>
          <w:sz w:val="24"/>
          <w:szCs w:val="24"/>
          <w:lang w:val="lt" w:eastAsia="zh-CN" w:bidi="ar"/>
        </w:rPr>
        <w:t>artnerių atranka</w:t>
      </w:r>
      <w:r w:rsidR="00C5704B">
        <w:rPr>
          <w:rFonts w:eastAsia="SimSun"/>
          <w:sz w:val="24"/>
          <w:szCs w:val="24"/>
          <w:lang w:val="lt" w:eastAsia="zh-CN" w:bidi="ar"/>
        </w:rPr>
        <w:t>.</w:t>
      </w:r>
    </w:p>
    <w:p w14:paraId="1FD3F366" w14:textId="5E03F219" w:rsidR="00C5704B" w:rsidRDefault="00EE221E" w:rsidP="00621B1C">
      <w:pPr>
        <w:ind w:firstLine="709"/>
        <w:jc w:val="both"/>
        <w:rPr>
          <w:sz w:val="24"/>
          <w:szCs w:val="24"/>
        </w:rPr>
      </w:pPr>
      <w:bookmarkStart w:id="3" w:name="part_114250aadf7244a4bc9b6ed2eafc3937"/>
      <w:bookmarkEnd w:id="3"/>
      <w:r w:rsidRPr="004C14FA">
        <w:rPr>
          <w:color w:val="000000"/>
          <w:sz w:val="24"/>
          <w:szCs w:val="24"/>
        </w:rPr>
        <w:t xml:space="preserve">2. </w:t>
      </w:r>
      <w:r w:rsidRPr="004C14FA">
        <w:rPr>
          <w:rFonts w:eastAsia="SimSun"/>
          <w:sz w:val="24"/>
          <w:szCs w:val="24"/>
          <w:lang w:val="lt" w:eastAsia="zh-CN" w:bidi="ar"/>
        </w:rPr>
        <w:t xml:space="preserve">Aprašas parengtas vadovaujantis </w:t>
      </w:r>
      <w:r w:rsidR="00C5704B">
        <w:rPr>
          <w:sz w:val="24"/>
          <w:szCs w:val="24"/>
        </w:rPr>
        <w:t>Kvietimu, parengtu</w:t>
      </w:r>
      <w:r w:rsidR="00C5704B">
        <w:rPr>
          <w:i/>
          <w:iCs/>
          <w:color w:val="808080" w:themeColor="background1" w:themeShade="80"/>
          <w:sz w:val="24"/>
          <w:szCs w:val="24"/>
        </w:rPr>
        <w:t xml:space="preserve"> </w:t>
      </w:r>
      <w:r w:rsidR="00C5704B">
        <w:rPr>
          <w:iCs/>
          <w:sz w:val="24"/>
          <w:szCs w:val="24"/>
        </w:rPr>
        <w:t xml:space="preserve">vadovaujantis </w:t>
      </w:r>
      <w:bookmarkStart w:id="4" w:name="_Hlk149304523"/>
      <w:r w:rsidR="00C5704B">
        <w:rPr>
          <w:sz w:val="24"/>
          <w:szCs w:val="24"/>
        </w:rPr>
        <w:t>2022</w:t>
      </w:r>
      <w:r w:rsidR="00621B1C">
        <w:rPr>
          <w:sz w:val="24"/>
          <w:szCs w:val="24"/>
        </w:rPr>
        <w:t>–</w:t>
      </w:r>
      <w:r w:rsidR="00C5704B">
        <w:rPr>
          <w:sz w:val="24"/>
          <w:szCs w:val="24"/>
        </w:rPr>
        <w:t>2030</w:t>
      </w:r>
      <w:r w:rsidR="00621B1C">
        <w:rPr>
          <w:sz w:val="24"/>
          <w:szCs w:val="24"/>
        </w:rPr>
        <w:t xml:space="preserve"> </w:t>
      </w:r>
      <w:r w:rsidR="00C5704B">
        <w:rPr>
          <w:sz w:val="24"/>
          <w:szCs w:val="24"/>
        </w:rPr>
        <w:t xml:space="preserve">metų Sveikatos priežiūros kokybės ir efektyvumo didinimo </w:t>
      </w:r>
      <w:r w:rsidR="00EE61CE">
        <w:rPr>
          <w:sz w:val="24"/>
          <w:szCs w:val="24"/>
        </w:rPr>
        <w:t xml:space="preserve">plėtros </w:t>
      </w:r>
      <w:r w:rsidR="00C5704B">
        <w:rPr>
          <w:sz w:val="24"/>
          <w:szCs w:val="24"/>
        </w:rPr>
        <w:t>programos pažangos priemonės Nr.</w:t>
      </w:r>
      <w:r w:rsidR="00621B1C">
        <w:rPr>
          <w:sz w:val="24"/>
          <w:szCs w:val="24"/>
        </w:rPr>
        <w:t> </w:t>
      </w:r>
      <w:r w:rsidR="00C5704B">
        <w:rPr>
          <w:smallCaps/>
          <w:sz w:val="24"/>
          <w:szCs w:val="24"/>
        </w:rPr>
        <w:t>11-</w:t>
      </w:r>
      <w:r w:rsidR="00621B1C">
        <w:rPr>
          <w:smallCaps/>
          <w:sz w:val="24"/>
          <w:szCs w:val="24"/>
        </w:rPr>
        <w:t> </w:t>
      </w:r>
      <w:r w:rsidR="00C5704B">
        <w:rPr>
          <w:smallCaps/>
          <w:sz w:val="24"/>
          <w:szCs w:val="24"/>
        </w:rPr>
        <w:t>002-02-11-01 „</w:t>
      </w:r>
      <w:r w:rsidR="00C5704B">
        <w:rPr>
          <w:sz w:val="24"/>
          <w:szCs w:val="24"/>
        </w:rPr>
        <w:t>Gerinti sveikatos priežiūros paslaugų kokybę ir prieinamumą“ projektų finansavimo sąlygų aprašu Nr. 18</w:t>
      </w:r>
      <w:bookmarkEnd w:id="4"/>
      <w:r w:rsidR="00C5704B">
        <w:rPr>
          <w:sz w:val="24"/>
          <w:szCs w:val="24"/>
        </w:rPr>
        <w:t>, patvirtintu Lietuvos Respublikos sveikatos apsaugos ministro</w:t>
      </w:r>
      <w:r w:rsidR="00621B1C">
        <w:rPr>
          <w:sz w:val="24"/>
          <w:szCs w:val="24"/>
        </w:rPr>
        <w:t xml:space="preserve"> </w:t>
      </w:r>
      <w:r w:rsidR="00621B1C" w:rsidRPr="00621B1C">
        <w:rPr>
          <w:sz w:val="24"/>
          <w:szCs w:val="24"/>
        </w:rPr>
        <w:t>2023</w:t>
      </w:r>
      <w:r w:rsidR="00621B1C">
        <w:rPr>
          <w:sz w:val="24"/>
          <w:szCs w:val="24"/>
        </w:rPr>
        <w:t> </w:t>
      </w:r>
      <w:r w:rsidR="00621B1C" w:rsidRPr="00621B1C">
        <w:rPr>
          <w:sz w:val="24"/>
          <w:szCs w:val="24"/>
        </w:rPr>
        <w:t xml:space="preserve"> m. rugsėjo 28 d. </w:t>
      </w:r>
      <w:r w:rsidR="00C5704B">
        <w:rPr>
          <w:sz w:val="24"/>
          <w:szCs w:val="24"/>
        </w:rPr>
        <w:t xml:space="preserve"> įsakymu Nr. V-1043 „Dėl Lietuvos Respublikos sveikatos apsaugos ministro 2022 m. gegužės 20 d. įsakymo Nr. </w:t>
      </w:r>
      <w:bookmarkStart w:id="5" w:name="n092c103dcf4a4faa82fe08f8a33d17e8"/>
      <w:r w:rsidR="00C5704B" w:rsidRPr="007506B6">
        <w:rPr>
          <w:sz w:val="24"/>
          <w:szCs w:val="24"/>
        </w:rPr>
        <w:t>V-988</w:t>
      </w:r>
      <w:bookmarkEnd w:id="5"/>
      <w:r w:rsidR="00C5704B">
        <w:rPr>
          <w:sz w:val="24"/>
          <w:szCs w:val="24"/>
        </w:rPr>
        <w:t> „Dėl 2022–2030 metų plėtros programos valdytojo Lietuvos Respublikos sveikatos apsaugos ministerijos sveikatos priežiūros kokybės ir efektyvumo didinimo plėtros programos pažangos priemonės Nr. 11-002-02-11-01 „Gerinti sveikatos priežiūros paslaugų kokybę ir prieinamumą“ aprašo patvirtinimo“ pakeitimo“.</w:t>
      </w:r>
    </w:p>
    <w:p w14:paraId="1F318515" w14:textId="7A2E88F5" w:rsidR="004C14FA" w:rsidRDefault="00490D0B" w:rsidP="00621B1C">
      <w:pPr>
        <w:ind w:firstLine="709"/>
        <w:jc w:val="both"/>
        <w:rPr>
          <w:color w:val="000000"/>
          <w:sz w:val="24"/>
          <w:szCs w:val="24"/>
        </w:rPr>
      </w:pPr>
      <w:bookmarkStart w:id="6" w:name="part_41f3c4c56c4042e9a07301372440f960"/>
      <w:bookmarkStart w:id="7" w:name="part_a30011418b5c448595a9a20849099fb3"/>
      <w:bookmarkEnd w:id="6"/>
      <w:bookmarkEnd w:id="7"/>
      <w:r w:rsidRPr="004C14FA">
        <w:rPr>
          <w:color w:val="000000"/>
          <w:sz w:val="24"/>
          <w:szCs w:val="24"/>
        </w:rPr>
        <w:t xml:space="preserve">3. </w:t>
      </w:r>
      <w:r w:rsidR="00AA1B79">
        <w:rPr>
          <w:color w:val="000000"/>
          <w:sz w:val="24"/>
          <w:szCs w:val="24"/>
        </w:rPr>
        <w:t>Atrankos</w:t>
      </w:r>
      <w:r w:rsidRPr="004C14FA">
        <w:rPr>
          <w:color w:val="000000"/>
          <w:sz w:val="24"/>
          <w:szCs w:val="24"/>
        </w:rPr>
        <w:t xml:space="preserve"> tikslas – skatinti organizacijas bendradarbiauti su </w:t>
      </w:r>
      <w:r w:rsidR="00621B1C">
        <w:rPr>
          <w:color w:val="000000"/>
          <w:sz w:val="24"/>
          <w:szCs w:val="24"/>
        </w:rPr>
        <w:t xml:space="preserve">Klaipėdos miesto </w:t>
      </w:r>
      <w:r w:rsidRPr="004C14FA">
        <w:rPr>
          <w:color w:val="000000"/>
          <w:sz w:val="24"/>
          <w:szCs w:val="24"/>
        </w:rPr>
        <w:t>savivaldybe</w:t>
      </w:r>
      <w:r w:rsidR="0008157D" w:rsidRPr="004C14FA">
        <w:rPr>
          <w:color w:val="000000"/>
          <w:sz w:val="24"/>
          <w:szCs w:val="24"/>
        </w:rPr>
        <w:t xml:space="preserve"> </w:t>
      </w:r>
      <w:r w:rsidRPr="004C14FA">
        <w:rPr>
          <w:color w:val="000000"/>
          <w:sz w:val="24"/>
          <w:szCs w:val="24"/>
        </w:rPr>
        <w:t>sveikatos stiprinimo ir priežiūros srityje</w:t>
      </w:r>
      <w:r w:rsidR="00F01D0F" w:rsidRPr="004C14FA">
        <w:rPr>
          <w:color w:val="000000"/>
          <w:sz w:val="24"/>
          <w:szCs w:val="24"/>
        </w:rPr>
        <w:t xml:space="preserve">, įgyvendinant </w:t>
      </w:r>
      <w:r w:rsidR="000F452B">
        <w:rPr>
          <w:color w:val="000000"/>
          <w:sz w:val="24"/>
          <w:szCs w:val="24"/>
        </w:rPr>
        <w:t>P</w:t>
      </w:r>
      <w:r w:rsidR="00F01D0F" w:rsidRPr="004C14FA">
        <w:rPr>
          <w:color w:val="000000"/>
          <w:sz w:val="24"/>
          <w:szCs w:val="24"/>
        </w:rPr>
        <w:t xml:space="preserve">ažangos priemonę </w:t>
      </w:r>
      <w:r w:rsidR="00F543FA" w:rsidRPr="004C14FA">
        <w:rPr>
          <w:color w:val="000000"/>
          <w:sz w:val="24"/>
          <w:szCs w:val="24"/>
        </w:rPr>
        <w:t>Nr. 11-</w:t>
      </w:r>
      <w:r w:rsidR="00621B1C">
        <w:rPr>
          <w:color w:val="000000"/>
          <w:sz w:val="24"/>
          <w:szCs w:val="24"/>
        </w:rPr>
        <w:t> </w:t>
      </w:r>
      <w:r w:rsidR="00F543FA" w:rsidRPr="004C14FA">
        <w:rPr>
          <w:color w:val="000000"/>
          <w:sz w:val="24"/>
          <w:szCs w:val="24"/>
        </w:rPr>
        <w:t>002-</w:t>
      </w:r>
      <w:r w:rsidR="00621B1C">
        <w:rPr>
          <w:color w:val="000000"/>
          <w:sz w:val="24"/>
          <w:szCs w:val="24"/>
        </w:rPr>
        <w:t> </w:t>
      </w:r>
      <w:r w:rsidR="00F543FA" w:rsidRPr="004C14FA">
        <w:rPr>
          <w:color w:val="000000"/>
          <w:sz w:val="24"/>
          <w:szCs w:val="24"/>
        </w:rPr>
        <w:t>02-</w:t>
      </w:r>
      <w:r w:rsidR="00621B1C">
        <w:rPr>
          <w:color w:val="000000"/>
          <w:sz w:val="24"/>
          <w:szCs w:val="24"/>
        </w:rPr>
        <w:t> </w:t>
      </w:r>
      <w:r w:rsidR="00F543FA" w:rsidRPr="004C14FA">
        <w:rPr>
          <w:color w:val="000000"/>
          <w:sz w:val="24"/>
          <w:szCs w:val="24"/>
        </w:rPr>
        <w:t>11-</w:t>
      </w:r>
      <w:r w:rsidR="00621B1C">
        <w:rPr>
          <w:color w:val="000000"/>
          <w:sz w:val="24"/>
          <w:szCs w:val="24"/>
        </w:rPr>
        <w:t> </w:t>
      </w:r>
      <w:r w:rsidR="00F543FA" w:rsidRPr="004C14FA">
        <w:rPr>
          <w:color w:val="000000"/>
          <w:sz w:val="24"/>
          <w:szCs w:val="24"/>
        </w:rPr>
        <w:t>01</w:t>
      </w:r>
      <w:r w:rsidR="00F543FA" w:rsidRPr="004C14FA">
        <w:rPr>
          <w:b/>
          <w:bCs/>
          <w:color w:val="000000"/>
          <w:sz w:val="24"/>
          <w:szCs w:val="24"/>
        </w:rPr>
        <w:t> </w:t>
      </w:r>
      <w:r w:rsidR="00F543FA" w:rsidRPr="004C14FA">
        <w:rPr>
          <w:color w:val="000000"/>
          <w:sz w:val="24"/>
          <w:szCs w:val="24"/>
        </w:rPr>
        <w:t>„Gerinti sveikatos priežiūros paslaugų kokybę ir prieinamumą“</w:t>
      </w:r>
      <w:r w:rsidR="00F01D0F" w:rsidRPr="004C14FA">
        <w:rPr>
          <w:color w:val="000000"/>
          <w:sz w:val="24"/>
          <w:szCs w:val="24"/>
        </w:rPr>
        <w:t>.</w:t>
      </w:r>
      <w:r w:rsidR="003B385C">
        <w:rPr>
          <w:color w:val="000000"/>
          <w:sz w:val="24"/>
          <w:szCs w:val="24"/>
        </w:rPr>
        <w:t xml:space="preserve"> </w:t>
      </w:r>
    </w:p>
    <w:p w14:paraId="663DB6B3" w14:textId="3CDBCDD7" w:rsidR="00023C9B" w:rsidRPr="00023C9B" w:rsidRDefault="00621B1C" w:rsidP="00621B1C">
      <w:pPr>
        <w:tabs>
          <w:tab w:val="left" w:pos="454"/>
        </w:tabs>
        <w:ind w:firstLine="709"/>
        <w:jc w:val="both"/>
        <w:rPr>
          <w:color w:val="000000" w:themeColor="text1"/>
          <w:sz w:val="24"/>
          <w:szCs w:val="24"/>
          <w:lang w:eastAsia="en-US"/>
        </w:rPr>
      </w:pPr>
      <w:r>
        <w:rPr>
          <w:rFonts w:eastAsia="Calibri"/>
          <w:color w:val="000000" w:themeColor="text1"/>
          <w:sz w:val="24"/>
          <w:szCs w:val="24"/>
          <w:lang w:eastAsia="en-US"/>
        </w:rPr>
        <w:t xml:space="preserve">4. </w:t>
      </w:r>
      <w:r w:rsidR="00F946C9">
        <w:rPr>
          <w:rFonts w:eastAsia="Calibri"/>
          <w:color w:val="000000" w:themeColor="text1"/>
          <w:sz w:val="24"/>
          <w:szCs w:val="24"/>
          <w:lang w:eastAsia="en-US"/>
        </w:rPr>
        <w:t xml:space="preserve">Apraše vartojama sąvoka </w:t>
      </w:r>
      <w:r w:rsidR="00023C9B" w:rsidRPr="00F946C9">
        <w:rPr>
          <w:rFonts w:eastAsia="Calibri"/>
          <w:b/>
          <w:bCs/>
          <w:i/>
          <w:iCs/>
          <w:color w:val="000000" w:themeColor="text1"/>
          <w:sz w:val="24"/>
          <w:szCs w:val="24"/>
          <w:lang w:eastAsia="en-US"/>
        </w:rPr>
        <w:t>Mobilioji komanda ar ilgalaikės priežiūros specialistų komanda</w:t>
      </w:r>
      <w:r w:rsidR="00023C9B" w:rsidRPr="00F946C9">
        <w:rPr>
          <w:rFonts w:eastAsia="Calibri"/>
          <w:i/>
          <w:iCs/>
          <w:color w:val="000000" w:themeColor="text1"/>
          <w:sz w:val="24"/>
          <w:szCs w:val="24"/>
          <w:lang w:eastAsia="en-US"/>
        </w:rPr>
        <w:t xml:space="preserve"> </w:t>
      </w:r>
      <w:r w:rsidR="0076226D" w:rsidRPr="0076226D">
        <w:rPr>
          <w:rFonts w:eastAsia="Calibri"/>
          <w:color w:val="000000" w:themeColor="text1"/>
          <w:sz w:val="24"/>
          <w:szCs w:val="24"/>
          <w:lang w:eastAsia="en-US"/>
        </w:rPr>
        <w:t>–</w:t>
      </w:r>
      <w:r w:rsidR="00023C9B" w:rsidRPr="00023C9B">
        <w:rPr>
          <w:rFonts w:eastAsia="Calibri"/>
          <w:color w:val="000000" w:themeColor="text1"/>
          <w:sz w:val="24"/>
          <w:szCs w:val="24"/>
          <w:lang w:eastAsia="en-US"/>
        </w:rPr>
        <w:t xml:space="preserve"> </w:t>
      </w:r>
      <w:r w:rsidR="0076226D" w:rsidRPr="0076226D">
        <w:rPr>
          <w:rFonts w:eastAsia="Calibri"/>
          <w:color w:val="000000" w:themeColor="text1"/>
          <w:sz w:val="24"/>
          <w:szCs w:val="24"/>
          <w:lang w:eastAsia="en-US"/>
        </w:rPr>
        <w:t xml:space="preserve">tai </w:t>
      </w:r>
      <w:r w:rsidR="00023C9B" w:rsidRPr="00023C9B">
        <w:rPr>
          <w:color w:val="000000" w:themeColor="text1"/>
          <w:sz w:val="24"/>
          <w:szCs w:val="24"/>
          <w:lang w:eastAsia="en-US"/>
        </w:rPr>
        <w:t>ambulatorines slaugos paslaugas namuose  (ilgalaikės priežiūros sveikatos priežiūros paslaugos) teikianti specialistų komanda, kuri, vadovaudamasi Ambulatorinių slaugos paslaugų namuose teikimo reikalavimų aprašu</w:t>
      </w:r>
      <w:r w:rsidR="00F946C9">
        <w:rPr>
          <w:color w:val="000000" w:themeColor="text1"/>
          <w:sz w:val="24"/>
          <w:szCs w:val="24"/>
          <w:lang w:eastAsia="en-US"/>
        </w:rPr>
        <w:t xml:space="preserve">, patvirtintu </w:t>
      </w:r>
      <w:r w:rsidR="0069390F" w:rsidRPr="0069390F">
        <w:rPr>
          <w:color w:val="000000" w:themeColor="text1"/>
          <w:sz w:val="24"/>
          <w:szCs w:val="24"/>
          <w:lang w:eastAsia="en-US"/>
        </w:rPr>
        <w:t>Lietuvos Respublikos sveikatos apsaugos ministro 2007 m. gruodžio 14 d. įsakym</w:t>
      </w:r>
      <w:r w:rsidR="00F946C9">
        <w:rPr>
          <w:color w:val="000000" w:themeColor="text1"/>
          <w:sz w:val="24"/>
          <w:szCs w:val="24"/>
          <w:lang w:eastAsia="en-US"/>
        </w:rPr>
        <w:t>u</w:t>
      </w:r>
      <w:r w:rsidR="0069390F" w:rsidRPr="0069390F">
        <w:rPr>
          <w:color w:val="000000" w:themeColor="text1"/>
          <w:sz w:val="24"/>
          <w:szCs w:val="24"/>
          <w:lang w:eastAsia="en-US"/>
        </w:rPr>
        <w:t xml:space="preserve"> Nr. V-1026 „Dėl Ambulatorinių slaugos paslaugų namuose teikimo reikalavimų ir šių paslaugų apmokėjimo tvarkos aprašo patvirtinimo“</w:t>
      </w:r>
      <w:r w:rsidR="00023C9B" w:rsidRPr="00023C9B">
        <w:rPr>
          <w:color w:val="000000" w:themeColor="text1"/>
          <w:sz w:val="24"/>
          <w:szCs w:val="24"/>
          <w:lang w:eastAsia="en-US"/>
        </w:rPr>
        <w:t xml:space="preserve">, teikia asmens sveikatos priežiūros paslaugas ir užtikrina socialinių paslaugų teikimą vienu iš būdų, nurodytų </w:t>
      </w:r>
      <w:r w:rsidR="00023C9B" w:rsidRPr="00023C9B">
        <w:rPr>
          <w:color w:val="000000"/>
          <w:sz w:val="24"/>
          <w:lang w:eastAsia="en-US"/>
        </w:rPr>
        <w:t>Ambulatorinių slaugos paslaugų namuose teikimo reikalavimų apraše</w:t>
      </w:r>
      <w:r w:rsidR="00023C9B" w:rsidRPr="00023C9B">
        <w:rPr>
          <w:color w:val="000000" w:themeColor="text1"/>
          <w:sz w:val="24"/>
          <w:szCs w:val="24"/>
          <w:lang w:eastAsia="en-US"/>
        </w:rPr>
        <w:t>.</w:t>
      </w:r>
    </w:p>
    <w:p w14:paraId="1393F394" w14:textId="77777777" w:rsidR="00E116AE" w:rsidRPr="00247707" w:rsidRDefault="00E116AE" w:rsidP="00621B1C">
      <w:pPr>
        <w:jc w:val="both"/>
        <w:rPr>
          <w:color w:val="000000"/>
          <w:sz w:val="24"/>
          <w:szCs w:val="24"/>
        </w:rPr>
      </w:pPr>
    </w:p>
    <w:p w14:paraId="74A9CE8A" w14:textId="77777777" w:rsidR="00490D0B" w:rsidRPr="00247707" w:rsidRDefault="00490D0B" w:rsidP="00621B1C">
      <w:pPr>
        <w:jc w:val="center"/>
        <w:rPr>
          <w:color w:val="000000"/>
          <w:sz w:val="24"/>
          <w:szCs w:val="24"/>
        </w:rPr>
      </w:pPr>
      <w:r w:rsidRPr="00247707">
        <w:rPr>
          <w:b/>
          <w:bCs/>
          <w:color w:val="000000"/>
          <w:sz w:val="24"/>
          <w:szCs w:val="24"/>
        </w:rPr>
        <w:t>II SKYRIUS</w:t>
      </w:r>
    </w:p>
    <w:p w14:paraId="4F83F339" w14:textId="00671592" w:rsidR="0076226D" w:rsidRDefault="00AA1B79" w:rsidP="00621B1C">
      <w:pPr>
        <w:jc w:val="center"/>
        <w:rPr>
          <w:rFonts w:eastAsia="SimSun"/>
          <w:b/>
          <w:bCs/>
          <w:sz w:val="24"/>
          <w:szCs w:val="24"/>
          <w:lang w:val="lt" w:eastAsia="zh-CN" w:bidi="ar"/>
        </w:rPr>
      </w:pPr>
      <w:r>
        <w:rPr>
          <w:rFonts w:eastAsia="SimSun"/>
          <w:b/>
          <w:bCs/>
          <w:sz w:val="24"/>
          <w:szCs w:val="24"/>
          <w:lang w:val="lt" w:eastAsia="zh-CN" w:bidi="ar"/>
        </w:rPr>
        <w:t>ATRANKOS</w:t>
      </w:r>
      <w:r w:rsidR="0076226D" w:rsidRPr="0076226D">
        <w:rPr>
          <w:rFonts w:eastAsia="SimSun"/>
          <w:b/>
          <w:bCs/>
          <w:sz w:val="24"/>
          <w:szCs w:val="24"/>
          <w:lang w:val="lt" w:eastAsia="zh-CN" w:bidi="ar"/>
        </w:rPr>
        <w:t xml:space="preserve"> SKELBIMAS, </w:t>
      </w:r>
      <w:r w:rsidR="00CF480B" w:rsidRPr="0076226D">
        <w:rPr>
          <w:rFonts w:eastAsia="SimSun"/>
          <w:b/>
          <w:bCs/>
          <w:sz w:val="24"/>
          <w:szCs w:val="24"/>
          <w:lang w:val="lt" w:eastAsia="zh-CN" w:bidi="ar"/>
        </w:rPr>
        <w:t xml:space="preserve">PARAIŠKŲ TURINIO REIKALAVIMAI IR </w:t>
      </w:r>
      <w:r w:rsidR="0076226D" w:rsidRPr="0076226D">
        <w:rPr>
          <w:rFonts w:eastAsia="SimSun"/>
          <w:b/>
          <w:bCs/>
          <w:sz w:val="24"/>
          <w:szCs w:val="24"/>
          <w:lang w:val="lt" w:eastAsia="zh-CN" w:bidi="ar"/>
        </w:rPr>
        <w:t>PARAIŠKŲ TEIKIMAS</w:t>
      </w:r>
    </w:p>
    <w:p w14:paraId="414F37AD" w14:textId="77777777" w:rsidR="0076226D" w:rsidRPr="0076226D" w:rsidRDefault="0076226D" w:rsidP="00621B1C">
      <w:pPr>
        <w:jc w:val="both"/>
        <w:rPr>
          <w:rFonts w:eastAsia="SimSun"/>
          <w:lang w:val="lt"/>
        </w:rPr>
      </w:pPr>
    </w:p>
    <w:p w14:paraId="7F8B1CAB" w14:textId="036FDB53" w:rsidR="00F36DB9" w:rsidRPr="00F36DB9" w:rsidRDefault="00A10FE1" w:rsidP="00621B1C">
      <w:pPr>
        <w:tabs>
          <w:tab w:val="left" w:pos="454"/>
        </w:tabs>
        <w:ind w:firstLine="29"/>
        <w:jc w:val="both"/>
        <w:rPr>
          <w:rFonts w:eastAsia="Calibri"/>
          <w:color w:val="000000" w:themeColor="text1"/>
          <w:sz w:val="24"/>
          <w:szCs w:val="24"/>
          <w:lang w:eastAsia="en-US"/>
        </w:rPr>
      </w:pPr>
      <w:r>
        <w:rPr>
          <w:color w:val="000000" w:themeColor="text1"/>
          <w:sz w:val="24"/>
          <w:szCs w:val="24"/>
          <w:lang w:eastAsia="en-US"/>
        </w:rPr>
        <w:tab/>
      </w:r>
      <w:r>
        <w:rPr>
          <w:color w:val="000000" w:themeColor="text1"/>
          <w:sz w:val="24"/>
          <w:szCs w:val="24"/>
          <w:lang w:eastAsia="en-US"/>
        </w:rPr>
        <w:tab/>
        <w:t xml:space="preserve">5. </w:t>
      </w:r>
      <w:r w:rsidR="00F36DB9">
        <w:rPr>
          <w:rFonts w:eastAsia="Calibri"/>
          <w:color w:val="000000" w:themeColor="text1"/>
          <w:sz w:val="24"/>
          <w:szCs w:val="24"/>
          <w:lang w:eastAsia="en-US"/>
        </w:rPr>
        <w:t xml:space="preserve">Galimi pareiškėjai: </w:t>
      </w:r>
      <w:r w:rsidR="00F36DB9" w:rsidRPr="00F36DB9">
        <w:rPr>
          <w:rFonts w:eastAsia="Calibri"/>
          <w:color w:val="000000" w:themeColor="text1"/>
          <w:sz w:val="24"/>
          <w:szCs w:val="24"/>
          <w:lang w:eastAsia="en-US"/>
        </w:rPr>
        <w:t>asmens sveikatos priežiūros įstaiga, kuri turi ASPN paslaugas teikiančią specialistų komandą</w:t>
      </w:r>
      <w:r w:rsidR="002F4336">
        <w:rPr>
          <w:rFonts w:eastAsia="Calibri"/>
          <w:color w:val="000000" w:themeColor="text1"/>
          <w:sz w:val="24"/>
          <w:szCs w:val="24"/>
          <w:lang w:eastAsia="en-US"/>
        </w:rPr>
        <w:t xml:space="preserve"> (</w:t>
      </w:r>
      <w:r w:rsidR="00F946C9">
        <w:rPr>
          <w:rFonts w:eastAsia="Calibri"/>
          <w:color w:val="000000" w:themeColor="text1"/>
          <w:sz w:val="24"/>
          <w:szCs w:val="24"/>
          <w:lang w:eastAsia="en-US"/>
        </w:rPr>
        <w:t>p</w:t>
      </w:r>
      <w:r w:rsidR="002F4336" w:rsidRPr="002F4336">
        <w:rPr>
          <w:rFonts w:eastAsia="Calibri"/>
          <w:color w:val="000000" w:themeColor="text1"/>
          <w:sz w:val="24"/>
          <w:szCs w:val="24"/>
          <w:lang w:eastAsia="en-US"/>
        </w:rPr>
        <w:t>rojekto lėšomis gali būti finansuojama tik viena ASPN paslaugas teikiančios įstaigos ASPN specialistų komanda</w:t>
      </w:r>
      <w:r w:rsidR="002F4336">
        <w:rPr>
          <w:rFonts w:eastAsia="Calibri"/>
          <w:color w:val="000000" w:themeColor="text1"/>
          <w:sz w:val="24"/>
          <w:szCs w:val="24"/>
          <w:lang w:eastAsia="en-US"/>
        </w:rPr>
        <w:t>)</w:t>
      </w:r>
      <w:r w:rsidR="00F36DB9" w:rsidRPr="00F36DB9">
        <w:rPr>
          <w:rFonts w:eastAsia="Calibri"/>
          <w:color w:val="000000" w:themeColor="text1"/>
          <w:sz w:val="24"/>
          <w:szCs w:val="24"/>
          <w:lang w:eastAsia="en-US"/>
        </w:rPr>
        <w:t xml:space="preserve"> </w:t>
      </w:r>
      <w:r w:rsidR="009F4386" w:rsidRPr="00A77A05">
        <w:rPr>
          <w:rFonts w:eastAsia="Calibri"/>
          <w:color w:val="000000" w:themeColor="text1"/>
          <w:sz w:val="24"/>
          <w:szCs w:val="24"/>
          <w:lang w:eastAsia="en-US"/>
        </w:rPr>
        <w:t>ir</w:t>
      </w:r>
      <w:r w:rsidR="00F36DB9" w:rsidRPr="00F36DB9">
        <w:rPr>
          <w:rFonts w:eastAsia="Calibri"/>
          <w:color w:val="000000" w:themeColor="text1"/>
          <w:sz w:val="24"/>
          <w:szCs w:val="24"/>
          <w:lang w:eastAsia="en-US"/>
        </w:rPr>
        <w:t xml:space="preserve"> atiti</w:t>
      </w:r>
      <w:r w:rsidR="00A77A05">
        <w:rPr>
          <w:rFonts w:eastAsia="Calibri"/>
          <w:color w:val="000000" w:themeColor="text1"/>
          <w:sz w:val="24"/>
          <w:szCs w:val="24"/>
          <w:lang w:eastAsia="en-US"/>
        </w:rPr>
        <w:t>n</w:t>
      </w:r>
      <w:r w:rsidR="00F36DB9" w:rsidRPr="00F36DB9">
        <w:rPr>
          <w:rFonts w:eastAsia="Calibri"/>
          <w:color w:val="000000" w:themeColor="text1"/>
          <w:sz w:val="24"/>
          <w:szCs w:val="24"/>
          <w:lang w:eastAsia="en-US"/>
        </w:rPr>
        <w:t>k</w:t>
      </w:r>
      <w:r w:rsidR="009F4386" w:rsidRPr="00A77A05">
        <w:rPr>
          <w:rFonts w:eastAsia="Calibri"/>
          <w:color w:val="000000" w:themeColor="text1"/>
          <w:sz w:val="24"/>
          <w:szCs w:val="24"/>
          <w:lang w:eastAsia="en-US"/>
        </w:rPr>
        <w:t>a</w:t>
      </w:r>
      <w:r w:rsidR="00F36DB9" w:rsidRPr="00F36DB9">
        <w:rPr>
          <w:rFonts w:eastAsia="Calibri"/>
          <w:color w:val="000000" w:themeColor="text1"/>
          <w:sz w:val="24"/>
          <w:szCs w:val="24"/>
          <w:lang w:eastAsia="en-US"/>
        </w:rPr>
        <w:t xml:space="preserve"> visus šiuos kriterijus:</w:t>
      </w:r>
    </w:p>
    <w:p w14:paraId="16D7CA87" w14:textId="2817EA87" w:rsidR="00F36DB9" w:rsidRPr="00F36DB9" w:rsidRDefault="00F36DB9" w:rsidP="00621B1C">
      <w:pPr>
        <w:tabs>
          <w:tab w:val="right" w:pos="1772"/>
        </w:tabs>
        <w:ind w:left="38"/>
        <w:contextualSpacing/>
        <w:jc w:val="both"/>
        <w:rPr>
          <w:rFonts w:eastAsia="Calibri"/>
          <w:color w:val="000000" w:themeColor="text1"/>
          <w:sz w:val="24"/>
          <w:szCs w:val="24"/>
          <w:lang w:eastAsia="en-US"/>
        </w:rPr>
      </w:pPr>
      <w:r w:rsidRPr="00A77A05">
        <w:rPr>
          <w:color w:val="000000" w:themeColor="text1"/>
          <w:sz w:val="24"/>
          <w:szCs w:val="24"/>
          <w:lang w:eastAsia="en-US"/>
        </w:rPr>
        <w:t xml:space="preserve">           </w:t>
      </w:r>
      <w:r w:rsidR="0004362D">
        <w:rPr>
          <w:color w:val="000000" w:themeColor="text1"/>
          <w:sz w:val="24"/>
          <w:szCs w:val="24"/>
          <w:lang w:eastAsia="en-US"/>
        </w:rPr>
        <w:t>5</w:t>
      </w:r>
      <w:r w:rsidRPr="00F36DB9">
        <w:rPr>
          <w:color w:val="000000" w:themeColor="text1"/>
          <w:sz w:val="24"/>
          <w:szCs w:val="24"/>
          <w:lang w:eastAsia="en-US"/>
        </w:rPr>
        <w:t>.1. ASPN</w:t>
      </w:r>
      <w:r w:rsidRPr="00F36DB9" w:rsidDel="00843B1A">
        <w:rPr>
          <w:rFonts w:eastAsia="Calibri"/>
          <w:color w:val="000000" w:themeColor="text1"/>
          <w:sz w:val="24"/>
          <w:szCs w:val="24"/>
          <w:lang w:eastAsia="en-US"/>
        </w:rPr>
        <w:t xml:space="preserve"> </w:t>
      </w:r>
      <w:r w:rsidRPr="00F36DB9">
        <w:rPr>
          <w:rFonts w:eastAsia="Calibri"/>
          <w:color w:val="000000" w:themeColor="text1"/>
          <w:sz w:val="24"/>
          <w:szCs w:val="24"/>
          <w:lang w:eastAsia="en-US"/>
        </w:rPr>
        <w:t xml:space="preserve">paslaugas teikianti specialistų komanda šias paslaugas teikia </w:t>
      </w:r>
      <w:r w:rsidRPr="00F36DB9">
        <w:rPr>
          <w:rFonts w:eastAsia="Calibri"/>
          <w:sz w:val="24"/>
          <w:szCs w:val="24"/>
          <w:lang w:eastAsia="en-US"/>
        </w:rPr>
        <w:t xml:space="preserve">pagal </w:t>
      </w:r>
      <w:r w:rsidRPr="00F36DB9">
        <w:rPr>
          <w:sz w:val="24"/>
          <w:szCs w:val="24"/>
          <w:lang w:eastAsia="en-US"/>
        </w:rPr>
        <w:t>Ambulatorinių slaugos paslaugų namuose teikimo reikalavimų aprašo</w:t>
      </w:r>
      <w:r w:rsidRPr="00F36DB9">
        <w:rPr>
          <w:sz w:val="24"/>
          <w:lang w:eastAsia="en-US"/>
        </w:rPr>
        <w:t xml:space="preserve"> naują </w:t>
      </w:r>
      <w:r w:rsidRPr="00F36DB9">
        <w:rPr>
          <w:rFonts w:eastAsia="Calibri"/>
          <w:sz w:val="24"/>
          <w:szCs w:val="24"/>
          <w:lang w:eastAsia="en-US"/>
        </w:rPr>
        <w:t>redakciją</w:t>
      </w:r>
      <w:r w:rsidRPr="00F36DB9">
        <w:rPr>
          <w:rFonts w:eastAsia="Calibri"/>
          <w:color w:val="000000" w:themeColor="text1"/>
          <w:sz w:val="24"/>
          <w:szCs w:val="24"/>
          <w:lang w:eastAsia="en-US"/>
        </w:rPr>
        <w:t xml:space="preserve">, įsigaliojusią 2020-07-01. </w:t>
      </w:r>
      <w:r w:rsidRPr="00F36DB9">
        <w:rPr>
          <w:color w:val="000000" w:themeColor="text1"/>
          <w:sz w:val="24"/>
          <w:szCs w:val="24"/>
          <w:lang w:eastAsia="en-US"/>
        </w:rPr>
        <w:t>ASPN</w:t>
      </w:r>
      <w:r w:rsidRPr="00F36DB9">
        <w:rPr>
          <w:rFonts w:eastAsia="Calibri"/>
          <w:color w:val="000000" w:themeColor="text1"/>
          <w:sz w:val="24"/>
          <w:szCs w:val="24"/>
          <w:lang w:eastAsia="en-US"/>
        </w:rPr>
        <w:t xml:space="preserve"> </w:t>
      </w:r>
      <w:r w:rsidRPr="00F36DB9">
        <w:rPr>
          <w:color w:val="000000" w:themeColor="text1"/>
          <w:sz w:val="24"/>
          <w:szCs w:val="24"/>
          <w:lang w:eastAsia="en-US"/>
        </w:rPr>
        <w:t>paslaugas teikiančių specialistų</w:t>
      </w:r>
      <w:r w:rsidRPr="00F36DB9">
        <w:rPr>
          <w:rFonts w:eastAsia="Calibri"/>
          <w:color w:val="000000" w:themeColor="text1"/>
          <w:sz w:val="24"/>
          <w:szCs w:val="24"/>
          <w:lang w:eastAsia="en-US"/>
        </w:rPr>
        <w:t xml:space="preserve"> komanda šias paslaugas teikia ne trumpiau nei 12 mėn. iki </w:t>
      </w:r>
      <w:r w:rsidR="00D07CA2">
        <w:rPr>
          <w:rFonts w:eastAsia="Calibri"/>
          <w:color w:val="000000" w:themeColor="text1"/>
          <w:sz w:val="24"/>
          <w:szCs w:val="24"/>
          <w:lang w:eastAsia="en-US"/>
        </w:rPr>
        <w:t xml:space="preserve">Klaipėdos miesto </w:t>
      </w:r>
      <w:r w:rsidRPr="00F36DB9">
        <w:rPr>
          <w:rFonts w:eastAsia="Calibri"/>
          <w:color w:val="000000" w:themeColor="text1"/>
          <w:sz w:val="24"/>
          <w:szCs w:val="24"/>
          <w:lang w:eastAsia="en-US"/>
        </w:rPr>
        <w:t xml:space="preserve">savivaldybės administracijos atliktos projekto partnerio atrankos (duomenų šaltinis: sutartis su teritorine ligonių kasa (toliau – TLK) dėl asmens sveikatos priežiūros paslaugų </w:t>
      </w:r>
      <w:r w:rsidRPr="00F36DB9">
        <w:rPr>
          <w:rFonts w:eastAsia="Calibri"/>
          <w:color w:val="000000" w:themeColor="text1"/>
          <w:sz w:val="24"/>
          <w:szCs w:val="24"/>
          <w:lang w:eastAsia="en-US"/>
        </w:rPr>
        <w:lastRenderedPageBreak/>
        <w:t>(ambulatorinių slaugos paslaugų namuose) teikimo ir jų išlaidų apmokėjimo Privalomojo sveikatos draudimo fondo (toliau – PSDF) biudžeto lėšomis);</w:t>
      </w:r>
    </w:p>
    <w:p w14:paraId="6F816100" w14:textId="585F9700" w:rsidR="00F36DB9" w:rsidRPr="00F36DB9" w:rsidRDefault="009F4386" w:rsidP="00621B1C">
      <w:pPr>
        <w:tabs>
          <w:tab w:val="right" w:pos="1772"/>
        </w:tabs>
        <w:ind w:left="38"/>
        <w:contextualSpacing/>
        <w:jc w:val="both"/>
        <w:rPr>
          <w:rFonts w:eastAsia="Calibri"/>
          <w:color w:val="000000" w:themeColor="text1"/>
          <w:sz w:val="24"/>
          <w:szCs w:val="24"/>
          <w:lang w:eastAsia="en-US"/>
        </w:rPr>
      </w:pPr>
      <w:r>
        <w:rPr>
          <w:rFonts w:eastAsia="Calibri"/>
          <w:color w:val="000000" w:themeColor="text1"/>
          <w:sz w:val="24"/>
          <w:szCs w:val="24"/>
          <w:lang w:eastAsia="en-US"/>
        </w:rPr>
        <w:t xml:space="preserve">           </w:t>
      </w:r>
      <w:r w:rsidR="003A6E62">
        <w:rPr>
          <w:rFonts w:eastAsia="Calibri"/>
          <w:color w:val="000000" w:themeColor="text1"/>
          <w:sz w:val="24"/>
          <w:szCs w:val="24"/>
          <w:lang w:eastAsia="en-US"/>
        </w:rPr>
        <w:t>5</w:t>
      </w:r>
      <w:r w:rsidR="00F36DB9" w:rsidRPr="00F36DB9">
        <w:rPr>
          <w:rFonts w:eastAsia="Calibri"/>
          <w:color w:val="000000" w:themeColor="text1"/>
          <w:sz w:val="24"/>
          <w:szCs w:val="24"/>
          <w:lang w:eastAsia="en-US"/>
        </w:rPr>
        <w:t xml:space="preserve">.2. ASPN paslaugas teikianti įstaiga turi registracijos adresą pareiškėjo </w:t>
      </w:r>
      <w:r w:rsidR="00D07CA2">
        <w:rPr>
          <w:rFonts w:eastAsia="Calibri"/>
          <w:color w:val="000000" w:themeColor="text1"/>
          <w:sz w:val="24"/>
          <w:szCs w:val="24"/>
          <w:lang w:eastAsia="en-US"/>
        </w:rPr>
        <w:t>(Klaipėdos miesto</w:t>
      </w:r>
      <w:r w:rsidR="00F946C9" w:rsidRPr="00F946C9">
        <w:t xml:space="preserve"> </w:t>
      </w:r>
      <w:r w:rsidR="00F946C9" w:rsidRPr="00F946C9">
        <w:rPr>
          <w:rFonts w:eastAsia="Calibri"/>
          <w:color w:val="000000" w:themeColor="text1"/>
          <w:sz w:val="24"/>
          <w:szCs w:val="24"/>
          <w:lang w:eastAsia="en-US"/>
        </w:rPr>
        <w:t>savivaldybės</w:t>
      </w:r>
      <w:r w:rsidR="00D07CA2">
        <w:rPr>
          <w:rFonts w:eastAsia="Calibri"/>
          <w:color w:val="000000" w:themeColor="text1"/>
          <w:sz w:val="24"/>
          <w:szCs w:val="24"/>
          <w:lang w:eastAsia="en-US"/>
        </w:rPr>
        <w:t xml:space="preserve">) </w:t>
      </w:r>
      <w:r w:rsidR="00F36DB9" w:rsidRPr="00F36DB9">
        <w:rPr>
          <w:rFonts w:eastAsia="Calibri"/>
          <w:color w:val="000000" w:themeColor="text1"/>
          <w:sz w:val="24"/>
          <w:szCs w:val="24"/>
          <w:lang w:eastAsia="en-US"/>
        </w:rPr>
        <w:t>teritorijoje (duomenų šaltinis: Valstybinės akreditavimo sveikatos priežiūros veiklai tarnybos prie Sveikatos apsaugos ministerijos (toliau – VASPVT) išduota įstaigos asmens sveikatos priežiūros licencija);</w:t>
      </w:r>
      <w:r w:rsidR="00F946C9">
        <w:rPr>
          <w:rFonts w:eastAsia="Calibri"/>
          <w:color w:val="000000" w:themeColor="text1"/>
          <w:sz w:val="24"/>
          <w:szCs w:val="24"/>
          <w:lang w:eastAsia="en-US"/>
        </w:rPr>
        <w:t xml:space="preserve"> </w:t>
      </w:r>
    </w:p>
    <w:p w14:paraId="51733389" w14:textId="2AEE2B2C" w:rsidR="00F36DB9" w:rsidRPr="00F36DB9" w:rsidRDefault="009F4386" w:rsidP="00621B1C">
      <w:pPr>
        <w:tabs>
          <w:tab w:val="right" w:pos="1772"/>
        </w:tabs>
        <w:ind w:left="38"/>
        <w:contextualSpacing/>
        <w:jc w:val="both"/>
        <w:rPr>
          <w:rFonts w:eastAsia="Calibri"/>
          <w:color w:val="000000" w:themeColor="text1"/>
          <w:sz w:val="24"/>
          <w:szCs w:val="24"/>
          <w:lang w:eastAsia="en-US"/>
        </w:rPr>
      </w:pPr>
      <w:r>
        <w:rPr>
          <w:color w:val="000000" w:themeColor="text1"/>
          <w:sz w:val="24"/>
          <w:szCs w:val="24"/>
          <w:lang w:eastAsia="en-US"/>
        </w:rPr>
        <w:t xml:space="preserve">          </w:t>
      </w:r>
      <w:r w:rsidR="003A6E62">
        <w:rPr>
          <w:color w:val="000000" w:themeColor="text1"/>
          <w:sz w:val="24"/>
          <w:szCs w:val="24"/>
          <w:lang w:eastAsia="en-US"/>
        </w:rPr>
        <w:t>5</w:t>
      </w:r>
      <w:r w:rsidR="00F36DB9" w:rsidRPr="00F36DB9">
        <w:rPr>
          <w:color w:val="000000" w:themeColor="text1"/>
          <w:sz w:val="24"/>
          <w:szCs w:val="24"/>
          <w:lang w:eastAsia="en-US"/>
        </w:rPr>
        <w:t xml:space="preserve">.3. </w:t>
      </w:r>
      <w:r w:rsidR="005800C8" w:rsidRPr="005800C8">
        <w:rPr>
          <w:color w:val="000000" w:themeColor="text1"/>
          <w:sz w:val="24"/>
          <w:szCs w:val="24"/>
          <w:lang w:eastAsia="en-US"/>
        </w:rPr>
        <w:t xml:space="preserve">ASPN paslaugas teikianti specialistų komanda šias paslaugas </w:t>
      </w:r>
      <w:bookmarkStart w:id="8" w:name="_Hlk151810949"/>
      <w:r w:rsidR="005800C8" w:rsidRPr="005800C8">
        <w:rPr>
          <w:color w:val="000000" w:themeColor="text1"/>
          <w:sz w:val="24"/>
          <w:szCs w:val="24"/>
          <w:lang w:eastAsia="en-US"/>
        </w:rPr>
        <w:t xml:space="preserve">2022 metais ir 2023 metų I–III ketvirtį </w:t>
      </w:r>
      <w:r w:rsidR="000C462D">
        <w:rPr>
          <w:color w:val="000000" w:themeColor="text1"/>
          <w:sz w:val="24"/>
          <w:szCs w:val="24"/>
          <w:lang w:eastAsia="en-US"/>
        </w:rPr>
        <w:t xml:space="preserve">Klaipėdos miesto </w:t>
      </w:r>
      <w:r w:rsidR="005800C8" w:rsidRPr="005800C8">
        <w:rPr>
          <w:color w:val="000000" w:themeColor="text1"/>
          <w:sz w:val="24"/>
          <w:szCs w:val="24"/>
          <w:lang w:eastAsia="en-US"/>
        </w:rPr>
        <w:t xml:space="preserve">savivaldybėje suteikė didžiausiam unikalių asmenų skaičiui </w:t>
      </w:r>
      <w:bookmarkEnd w:id="8"/>
      <w:r w:rsidR="005800C8" w:rsidRPr="005800C8">
        <w:rPr>
          <w:color w:val="000000" w:themeColor="text1"/>
          <w:sz w:val="24"/>
          <w:szCs w:val="24"/>
          <w:lang w:eastAsia="en-US"/>
        </w:rPr>
        <w:t>(duomenų šaltinis: Valstybinės ligonių kasos prie Sveikatos apsaugos ministerijos (2022-01-01 iki 2023-09-30 (įskaitytinai) duomenys)</w:t>
      </w:r>
      <w:r w:rsidR="005800C8">
        <w:rPr>
          <w:color w:val="000000" w:themeColor="text1"/>
          <w:sz w:val="24"/>
          <w:szCs w:val="24"/>
          <w:lang w:eastAsia="en-US"/>
        </w:rPr>
        <w:t>;</w:t>
      </w:r>
    </w:p>
    <w:p w14:paraId="144DF27A" w14:textId="25A57C24" w:rsidR="00CF0805" w:rsidRDefault="009F4386" w:rsidP="00621B1C">
      <w:pPr>
        <w:tabs>
          <w:tab w:val="right" w:pos="1772"/>
        </w:tabs>
        <w:jc w:val="both"/>
        <w:rPr>
          <w:rFonts w:eastAsia="Calibri"/>
          <w:color w:val="000000" w:themeColor="text1"/>
          <w:sz w:val="24"/>
          <w:szCs w:val="24"/>
          <w:lang w:eastAsia="en-US"/>
        </w:rPr>
      </w:pPr>
      <w:r>
        <w:rPr>
          <w:rFonts w:eastAsia="Calibri"/>
          <w:color w:val="000000" w:themeColor="text1"/>
          <w:sz w:val="24"/>
          <w:szCs w:val="24"/>
          <w:lang w:eastAsia="en-US"/>
        </w:rPr>
        <w:t xml:space="preserve">          </w:t>
      </w:r>
      <w:r w:rsidR="003A6E62">
        <w:rPr>
          <w:rFonts w:eastAsia="Calibri"/>
          <w:color w:val="000000" w:themeColor="text1"/>
          <w:sz w:val="24"/>
          <w:szCs w:val="24"/>
          <w:lang w:eastAsia="en-US"/>
        </w:rPr>
        <w:t>5</w:t>
      </w:r>
      <w:r w:rsidR="00F36DB9" w:rsidRPr="00F36DB9">
        <w:rPr>
          <w:rFonts w:eastAsia="Calibri"/>
          <w:color w:val="000000" w:themeColor="text1"/>
          <w:sz w:val="24"/>
          <w:szCs w:val="24"/>
          <w:lang w:eastAsia="en-US"/>
        </w:rPr>
        <w:t xml:space="preserve">.4. </w:t>
      </w:r>
      <w:bookmarkStart w:id="9" w:name="_Hlk149124950"/>
      <w:r w:rsidR="00CF0805" w:rsidRPr="00CF0805">
        <w:rPr>
          <w:rFonts w:eastAsia="Calibri"/>
          <w:color w:val="000000" w:themeColor="text1"/>
          <w:sz w:val="24"/>
          <w:szCs w:val="24"/>
          <w:lang w:eastAsia="en-US"/>
        </w:rPr>
        <w:t>ne mažiau kaip 80 proc. ASPN paslaugas teikiančios įstaigos ASPN gavėjų, kuriems nustatytas specialusis nuolatinės slaugos poreikis, ASPN paslaugą gauna namuose (duomenų šaltinis: Socialinių paslaugų informacinės sistemos arba ASPN teikiančios įstaigos (2022-01-01 iki 2023-09-30 (įskaitytinai) duomenys)</w:t>
      </w:r>
      <w:r w:rsidR="00CF0805">
        <w:rPr>
          <w:rFonts w:eastAsia="Calibri"/>
          <w:color w:val="000000" w:themeColor="text1"/>
          <w:sz w:val="24"/>
          <w:szCs w:val="24"/>
          <w:lang w:eastAsia="en-US"/>
        </w:rPr>
        <w:t>.</w:t>
      </w:r>
    </w:p>
    <w:p w14:paraId="443A5265" w14:textId="6695F753" w:rsidR="001F542F" w:rsidRPr="001F542F" w:rsidRDefault="00C94F4C"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 xml:space="preserve">6. </w:t>
      </w:r>
      <w:r w:rsidR="001F542F" w:rsidRPr="001F542F">
        <w:rPr>
          <w:rFonts w:eastAsia="Calibri"/>
          <w:color w:val="000000" w:themeColor="text1"/>
          <w:sz w:val="24"/>
          <w:szCs w:val="24"/>
          <w:lang w:eastAsia="en-US"/>
        </w:rPr>
        <w:t>V</w:t>
      </w:r>
      <w:r w:rsidR="00AD0F5E">
        <w:rPr>
          <w:rFonts w:eastAsia="Calibri"/>
          <w:color w:val="000000" w:themeColor="text1"/>
          <w:sz w:val="24"/>
          <w:szCs w:val="24"/>
          <w:lang w:eastAsia="en-US"/>
        </w:rPr>
        <w:t>adovaujantis</w:t>
      </w:r>
      <w:r w:rsidR="001F542F" w:rsidRPr="001F542F">
        <w:rPr>
          <w:rFonts w:eastAsia="Calibri"/>
          <w:color w:val="000000" w:themeColor="text1"/>
          <w:sz w:val="24"/>
          <w:szCs w:val="24"/>
          <w:lang w:eastAsia="en-US"/>
        </w:rPr>
        <w:t xml:space="preserve"> 2022</w:t>
      </w:r>
      <w:r w:rsidR="002A4E0C">
        <w:rPr>
          <w:rFonts w:eastAsia="Calibri"/>
          <w:color w:val="000000" w:themeColor="text1"/>
          <w:sz w:val="24"/>
          <w:szCs w:val="24"/>
          <w:lang w:eastAsia="en-US"/>
        </w:rPr>
        <w:t>–</w:t>
      </w:r>
      <w:r w:rsidR="001F542F" w:rsidRPr="001F542F">
        <w:rPr>
          <w:rFonts w:eastAsia="Calibri"/>
          <w:color w:val="000000" w:themeColor="text1"/>
          <w:sz w:val="24"/>
          <w:szCs w:val="24"/>
          <w:lang w:eastAsia="en-US"/>
        </w:rPr>
        <w:t>2030 metų Sveikatos priežiūros kokybės ir efektyvumo didinimo programos pažangos priemonės Nr. 11-002-02-11-01 „Gerinti sveikatos priežiūros paslaugų kokybę ir prieinamumą“ projektų finansavimo sąlygų apraš</w:t>
      </w:r>
      <w:r w:rsidR="002A4E0C">
        <w:rPr>
          <w:rFonts w:eastAsia="Calibri"/>
          <w:color w:val="000000" w:themeColor="text1"/>
          <w:sz w:val="24"/>
          <w:szCs w:val="24"/>
          <w:lang w:eastAsia="en-US"/>
        </w:rPr>
        <w:t>u</w:t>
      </w:r>
      <w:r w:rsidR="001F542F" w:rsidRPr="001F542F">
        <w:rPr>
          <w:rFonts w:eastAsia="Calibri"/>
          <w:color w:val="000000" w:themeColor="text1"/>
          <w:sz w:val="24"/>
          <w:szCs w:val="24"/>
          <w:lang w:eastAsia="en-US"/>
        </w:rPr>
        <w:t xml:space="preserve"> Nr. 18, išlaidos </w:t>
      </w:r>
      <w:r w:rsidR="001F542F">
        <w:rPr>
          <w:rFonts w:eastAsia="Calibri"/>
          <w:color w:val="000000" w:themeColor="text1"/>
          <w:sz w:val="24"/>
          <w:szCs w:val="24"/>
          <w:lang w:eastAsia="en-US"/>
        </w:rPr>
        <w:t xml:space="preserve">gali būti </w:t>
      </w:r>
      <w:r w:rsidR="001F542F" w:rsidRPr="001F542F">
        <w:rPr>
          <w:rFonts w:eastAsia="Calibri"/>
          <w:color w:val="000000" w:themeColor="text1"/>
          <w:sz w:val="24"/>
          <w:szCs w:val="24"/>
          <w:lang w:eastAsia="en-US"/>
        </w:rPr>
        <w:t>skirtos</w:t>
      </w:r>
      <w:r w:rsidR="001F542F">
        <w:rPr>
          <w:rFonts w:eastAsia="Calibri"/>
          <w:color w:val="000000" w:themeColor="text1"/>
          <w:sz w:val="24"/>
          <w:szCs w:val="24"/>
          <w:lang w:eastAsia="en-US"/>
        </w:rPr>
        <w:t xml:space="preserve"> </w:t>
      </w:r>
      <w:r w:rsidR="001F542F" w:rsidRPr="001F542F">
        <w:rPr>
          <w:rFonts w:eastAsia="Calibri"/>
          <w:color w:val="000000" w:themeColor="text1"/>
          <w:sz w:val="24"/>
          <w:szCs w:val="24"/>
          <w:lang w:eastAsia="en-US"/>
        </w:rPr>
        <w:t>medicininei ir kitai įrangai pagal šį sąrašą:</w:t>
      </w:r>
    </w:p>
    <w:p w14:paraId="0C77C3B0" w14:textId="65485E72" w:rsidR="001F542F" w:rsidRPr="001F542F" w:rsidRDefault="001F542F"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6.</w:t>
      </w:r>
      <w:r w:rsidRPr="001F542F">
        <w:rPr>
          <w:rFonts w:eastAsia="Calibri"/>
          <w:color w:val="000000" w:themeColor="text1"/>
          <w:sz w:val="24"/>
          <w:szCs w:val="24"/>
          <w:lang w:eastAsia="en-US"/>
        </w:rPr>
        <w:t xml:space="preserve">1. </w:t>
      </w:r>
      <w:proofErr w:type="spellStart"/>
      <w:r w:rsidRPr="001F542F">
        <w:rPr>
          <w:rFonts w:eastAsia="Calibri"/>
          <w:color w:val="000000" w:themeColor="text1"/>
          <w:sz w:val="24"/>
          <w:szCs w:val="24"/>
          <w:lang w:eastAsia="en-US"/>
        </w:rPr>
        <w:t>fonendoskopas</w:t>
      </w:r>
      <w:proofErr w:type="spellEnd"/>
      <w:r w:rsidRPr="001F542F">
        <w:rPr>
          <w:rFonts w:eastAsia="Calibri"/>
          <w:color w:val="000000" w:themeColor="text1"/>
          <w:sz w:val="24"/>
          <w:szCs w:val="24"/>
          <w:lang w:eastAsia="en-US"/>
        </w:rPr>
        <w:t>;</w:t>
      </w:r>
    </w:p>
    <w:p w14:paraId="699AE5FE" w14:textId="6505E184" w:rsidR="001F542F" w:rsidRPr="001F542F" w:rsidRDefault="0042478D"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6</w:t>
      </w:r>
      <w:r w:rsidR="001F542F" w:rsidRPr="001F542F">
        <w:rPr>
          <w:rFonts w:eastAsia="Calibri"/>
          <w:color w:val="000000" w:themeColor="text1"/>
          <w:sz w:val="24"/>
          <w:szCs w:val="24"/>
          <w:lang w:eastAsia="en-US"/>
        </w:rPr>
        <w:t>.2. kraujospūdžio matavimo aparatas;</w:t>
      </w:r>
    </w:p>
    <w:p w14:paraId="76761DCF" w14:textId="23DEFC2F" w:rsidR="001F542F" w:rsidRPr="001F542F" w:rsidRDefault="0042478D"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6</w:t>
      </w:r>
      <w:r w:rsidR="001F542F" w:rsidRPr="001F542F">
        <w:rPr>
          <w:rFonts w:eastAsia="Calibri"/>
          <w:color w:val="000000" w:themeColor="text1"/>
          <w:sz w:val="24"/>
          <w:szCs w:val="24"/>
          <w:lang w:eastAsia="en-US"/>
        </w:rPr>
        <w:t xml:space="preserve">.3. </w:t>
      </w:r>
      <w:proofErr w:type="spellStart"/>
      <w:r w:rsidR="001F542F" w:rsidRPr="001F542F">
        <w:rPr>
          <w:rFonts w:eastAsia="Calibri"/>
          <w:color w:val="000000" w:themeColor="text1"/>
          <w:sz w:val="24"/>
          <w:szCs w:val="24"/>
          <w:lang w:eastAsia="en-US"/>
        </w:rPr>
        <w:t>tonometras</w:t>
      </w:r>
      <w:proofErr w:type="spellEnd"/>
      <w:r w:rsidR="001F542F" w:rsidRPr="001F542F">
        <w:rPr>
          <w:rFonts w:eastAsia="Calibri"/>
          <w:color w:val="000000" w:themeColor="text1"/>
          <w:sz w:val="24"/>
          <w:szCs w:val="24"/>
          <w:lang w:eastAsia="en-US"/>
        </w:rPr>
        <w:t xml:space="preserve"> akispūdžiui matuoti;</w:t>
      </w:r>
    </w:p>
    <w:p w14:paraId="2C62748E" w14:textId="0F20E8A7" w:rsidR="001F542F" w:rsidRPr="001F542F" w:rsidRDefault="0042478D"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6</w:t>
      </w:r>
      <w:r w:rsidR="001F542F" w:rsidRPr="001F542F">
        <w:rPr>
          <w:rFonts w:eastAsia="Calibri"/>
          <w:color w:val="000000" w:themeColor="text1"/>
          <w:sz w:val="24"/>
          <w:szCs w:val="24"/>
          <w:lang w:eastAsia="en-US"/>
        </w:rPr>
        <w:t>.4. termometras;</w:t>
      </w:r>
    </w:p>
    <w:p w14:paraId="581E23DB" w14:textId="71FE0B43" w:rsidR="001F542F" w:rsidRPr="001F542F" w:rsidRDefault="0042478D"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6</w:t>
      </w:r>
      <w:r w:rsidR="001F542F" w:rsidRPr="001F542F">
        <w:rPr>
          <w:rFonts w:eastAsia="Calibri"/>
          <w:color w:val="000000" w:themeColor="text1"/>
          <w:sz w:val="24"/>
          <w:szCs w:val="24"/>
          <w:lang w:eastAsia="en-US"/>
        </w:rPr>
        <w:t>.5. matuoklis gliukozės kiekiui kapiliariniame kraujyje nustatyti;</w:t>
      </w:r>
    </w:p>
    <w:p w14:paraId="17527236" w14:textId="5F4FFA12" w:rsidR="001F542F" w:rsidRPr="001F542F" w:rsidRDefault="0042478D"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6</w:t>
      </w:r>
      <w:r w:rsidR="001F542F" w:rsidRPr="001F542F">
        <w:rPr>
          <w:rFonts w:eastAsia="Calibri"/>
          <w:color w:val="000000" w:themeColor="text1"/>
          <w:sz w:val="24"/>
          <w:szCs w:val="24"/>
          <w:lang w:eastAsia="en-US"/>
        </w:rPr>
        <w:t>.6. matuoklis kraujo krešumo rodikliui kapiliariniame kraujyje nustatyti;</w:t>
      </w:r>
    </w:p>
    <w:p w14:paraId="50F43970" w14:textId="589BA87D" w:rsidR="001F542F" w:rsidRPr="001F542F" w:rsidRDefault="0042478D"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6</w:t>
      </w:r>
      <w:r w:rsidR="001F542F" w:rsidRPr="001F542F">
        <w:rPr>
          <w:rFonts w:eastAsia="Calibri"/>
          <w:color w:val="000000" w:themeColor="text1"/>
          <w:sz w:val="24"/>
          <w:szCs w:val="24"/>
          <w:lang w:eastAsia="en-US"/>
        </w:rPr>
        <w:t xml:space="preserve">.7. mobilusis </w:t>
      </w:r>
      <w:proofErr w:type="spellStart"/>
      <w:r w:rsidR="001F542F" w:rsidRPr="001F542F">
        <w:rPr>
          <w:rFonts w:eastAsia="Calibri"/>
          <w:color w:val="000000" w:themeColor="text1"/>
          <w:sz w:val="24"/>
          <w:szCs w:val="24"/>
          <w:lang w:eastAsia="en-US"/>
        </w:rPr>
        <w:t>elektrokardiografas</w:t>
      </w:r>
      <w:proofErr w:type="spellEnd"/>
      <w:r w:rsidR="001F542F" w:rsidRPr="001F542F">
        <w:rPr>
          <w:rFonts w:eastAsia="Calibri"/>
          <w:color w:val="000000" w:themeColor="text1"/>
          <w:sz w:val="24"/>
          <w:szCs w:val="24"/>
          <w:lang w:eastAsia="en-US"/>
        </w:rPr>
        <w:t xml:space="preserve"> (ne mažiau kaip 12 </w:t>
      </w:r>
      <w:proofErr w:type="spellStart"/>
      <w:r w:rsidR="001F542F" w:rsidRPr="001F542F">
        <w:rPr>
          <w:rFonts w:eastAsia="Calibri"/>
          <w:color w:val="000000" w:themeColor="text1"/>
          <w:sz w:val="24"/>
          <w:szCs w:val="24"/>
          <w:lang w:eastAsia="en-US"/>
        </w:rPr>
        <w:t>derivacijų</w:t>
      </w:r>
      <w:proofErr w:type="spellEnd"/>
      <w:r w:rsidR="001F542F" w:rsidRPr="001F542F">
        <w:rPr>
          <w:rFonts w:eastAsia="Calibri"/>
          <w:color w:val="000000" w:themeColor="text1"/>
          <w:sz w:val="24"/>
          <w:szCs w:val="24"/>
          <w:lang w:eastAsia="en-US"/>
        </w:rPr>
        <w:t>);</w:t>
      </w:r>
    </w:p>
    <w:p w14:paraId="444C63E4" w14:textId="03E019E6" w:rsidR="001F542F" w:rsidRPr="001F542F" w:rsidRDefault="0042478D"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6</w:t>
      </w:r>
      <w:r w:rsidR="001F542F" w:rsidRPr="001F542F">
        <w:rPr>
          <w:rFonts w:eastAsia="Calibri"/>
          <w:color w:val="000000" w:themeColor="text1"/>
          <w:sz w:val="24"/>
          <w:szCs w:val="24"/>
          <w:lang w:eastAsia="en-US"/>
        </w:rPr>
        <w:t xml:space="preserve">.8. </w:t>
      </w:r>
      <w:proofErr w:type="spellStart"/>
      <w:r w:rsidR="001F542F" w:rsidRPr="001F542F">
        <w:rPr>
          <w:rFonts w:eastAsia="Calibri"/>
          <w:color w:val="000000" w:themeColor="text1"/>
          <w:sz w:val="24"/>
          <w:szCs w:val="24"/>
          <w:lang w:eastAsia="en-US"/>
        </w:rPr>
        <w:t>pulsoksimetras</w:t>
      </w:r>
      <w:proofErr w:type="spellEnd"/>
      <w:r w:rsidR="001F542F" w:rsidRPr="001F542F">
        <w:rPr>
          <w:rFonts w:eastAsia="Calibri"/>
          <w:color w:val="000000" w:themeColor="text1"/>
          <w:sz w:val="24"/>
          <w:szCs w:val="24"/>
          <w:lang w:eastAsia="en-US"/>
        </w:rPr>
        <w:t>;</w:t>
      </w:r>
    </w:p>
    <w:p w14:paraId="41A0F260" w14:textId="3596DF5F" w:rsidR="001F542F" w:rsidRPr="001F542F" w:rsidRDefault="0042478D"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6</w:t>
      </w:r>
      <w:r w:rsidR="001F542F" w:rsidRPr="001F542F">
        <w:rPr>
          <w:rFonts w:eastAsia="Calibri"/>
          <w:color w:val="000000" w:themeColor="text1"/>
          <w:sz w:val="24"/>
          <w:szCs w:val="24"/>
          <w:lang w:eastAsia="en-US"/>
        </w:rPr>
        <w:t xml:space="preserve">.9. gleivių </w:t>
      </w:r>
      <w:proofErr w:type="spellStart"/>
      <w:r w:rsidR="001F542F" w:rsidRPr="001F542F">
        <w:rPr>
          <w:rFonts w:eastAsia="Calibri"/>
          <w:color w:val="000000" w:themeColor="text1"/>
          <w:sz w:val="24"/>
          <w:szCs w:val="24"/>
          <w:lang w:eastAsia="en-US"/>
        </w:rPr>
        <w:t>siurbiklis</w:t>
      </w:r>
      <w:proofErr w:type="spellEnd"/>
      <w:r w:rsidR="001F542F" w:rsidRPr="001F542F">
        <w:rPr>
          <w:rFonts w:eastAsia="Calibri"/>
          <w:color w:val="000000" w:themeColor="text1"/>
          <w:sz w:val="24"/>
          <w:szCs w:val="24"/>
          <w:lang w:eastAsia="en-US"/>
        </w:rPr>
        <w:t>;</w:t>
      </w:r>
    </w:p>
    <w:p w14:paraId="567F30D4" w14:textId="18911492" w:rsidR="001F542F" w:rsidRPr="001F542F" w:rsidRDefault="0042478D"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6</w:t>
      </w:r>
      <w:r w:rsidR="001F542F" w:rsidRPr="001F542F">
        <w:rPr>
          <w:rFonts w:eastAsia="Calibri"/>
          <w:color w:val="000000" w:themeColor="text1"/>
          <w:sz w:val="24"/>
          <w:szCs w:val="24"/>
          <w:lang w:eastAsia="en-US"/>
        </w:rPr>
        <w:t xml:space="preserve">.10. </w:t>
      </w:r>
      <w:proofErr w:type="spellStart"/>
      <w:r w:rsidR="001F542F" w:rsidRPr="001F542F">
        <w:rPr>
          <w:rFonts w:eastAsia="Calibri"/>
          <w:color w:val="000000" w:themeColor="text1"/>
          <w:sz w:val="24"/>
          <w:szCs w:val="24"/>
          <w:lang w:eastAsia="en-US"/>
        </w:rPr>
        <w:t>otoskopas</w:t>
      </w:r>
      <w:proofErr w:type="spellEnd"/>
      <w:r w:rsidR="001F542F" w:rsidRPr="001F542F">
        <w:rPr>
          <w:rFonts w:eastAsia="Calibri"/>
          <w:color w:val="000000" w:themeColor="text1"/>
          <w:sz w:val="24"/>
          <w:szCs w:val="24"/>
          <w:lang w:eastAsia="en-US"/>
        </w:rPr>
        <w:t>;</w:t>
      </w:r>
    </w:p>
    <w:p w14:paraId="68811AB1" w14:textId="35BB39FA" w:rsidR="001F542F" w:rsidRPr="001F542F" w:rsidRDefault="0042478D"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6</w:t>
      </w:r>
      <w:r w:rsidR="001F542F" w:rsidRPr="001F542F">
        <w:rPr>
          <w:rFonts w:eastAsia="Calibri"/>
          <w:color w:val="000000" w:themeColor="text1"/>
          <w:sz w:val="24"/>
          <w:szCs w:val="24"/>
          <w:lang w:eastAsia="en-US"/>
        </w:rPr>
        <w:t>.11. bendrosios praktikos slaugytojo krepšys;</w:t>
      </w:r>
    </w:p>
    <w:p w14:paraId="3BE9E4CC" w14:textId="6ACD1FEB" w:rsidR="001F542F" w:rsidRPr="001F542F" w:rsidRDefault="0042478D"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6</w:t>
      </w:r>
      <w:r w:rsidR="001F542F" w:rsidRPr="001F542F">
        <w:rPr>
          <w:rFonts w:eastAsia="Calibri"/>
          <w:color w:val="000000" w:themeColor="text1"/>
          <w:sz w:val="24"/>
          <w:szCs w:val="24"/>
          <w:lang w:eastAsia="en-US"/>
        </w:rPr>
        <w:t>.12. nešiojamasis kompiuteris;</w:t>
      </w:r>
    </w:p>
    <w:p w14:paraId="16FB408D" w14:textId="32611746" w:rsidR="001F542F" w:rsidRDefault="0042478D"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6</w:t>
      </w:r>
      <w:r w:rsidR="001F542F" w:rsidRPr="001F542F">
        <w:rPr>
          <w:rFonts w:eastAsia="Calibri"/>
          <w:color w:val="000000" w:themeColor="text1"/>
          <w:sz w:val="24"/>
          <w:szCs w:val="24"/>
          <w:lang w:eastAsia="en-US"/>
        </w:rPr>
        <w:t>.13. mobilusis telefonas</w:t>
      </w:r>
      <w:r w:rsidR="00792575">
        <w:rPr>
          <w:rFonts w:eastAsia="Calibri"/>
          <w:color w:val="000000" w:themeColor="text1"/>
          <w:sz w:val="24"/>
          <w:szCs w:val="24"/>
          <w:lang w:eastAsia="en-US"/>
        </w:rPr>
        <w:t>;</w:t>
      </w:r>
    </w:p>
    <w:p w14:paraId="51C6B737" w14:textId="522A997D" w:rsidR="00792575" w:rsidRPr="001F542F" w:rsidRDefault="00792575"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 xml:space="preserve">6.14. </w:t>
      </w:r>
      <w:proofErr w:type="spellStart"/>
      <w:r w:rsidRPr="00792575">
        <w:rPr>
          <w:rFonts w:eastAsia="Calibri"/>
          <w:color w:val="000000" w:themeColor="text1"/>
          <w:sz w:val="24"/>
          <w:szCs w:val="24"/>
          <w:lang w:eastAsia="en-US"/>
        </w:rPr>
        <w:t>infuzomatas</w:t>
      </w:r>
      <w:proofErr w:type="spellEnd"/>
      <w:r>
        <w:rPr>
          <w:rFonts w:eastAsia="Calibri"/>
          <w:color w:val="000000" w:themeColor="text1"/>
          <w:sz w:val="24"/>
          <w:szCs w:val="24"/>
          <w:lang w:eastAsia="en-US"/>
        </w:rPr>
        <w:t>.</w:t>
      </w:r>
    </w:p>
    <w:p w14:paraId="7339A51F" w14:textId="0ADD7864" w:rsidR="00C94F4C" w:rsidRDefault="0042478D"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7. Vienai</w:t>
      </w:r>
      <w:r w:rsidR="001F542F" w:rsidRPr="001F542F">
        <w:rPr>
          <w:rFonts w:eastAsia="Calibri"/>
          <w:color w:val="000000" w:themeColor="text1"/>
          <w:sz w:val="24"/>
          <w:szCs w:val="24"/>
          <w:lang w:eastAsia="en-US"/>
        </w:rPr>
        <w:t xml:space="preserve"> ASPN komandai </w:t>
      </w:r>
      <w:r>
        <w:rPr>
          <w:rFonts w:eastAsia="Calibri"/>
          <w:color w:val="000000" w:themeColor="text1"/>
          <w:sz w:val="24"/>
          <w:szCs w:val="24"/>
          <w:lang w:eastAsia="en-US"/>
        </w:rPr>
        <w:t xml:space="preserve">(įstaigai) </w:t>
      </w:r>
      <w:r w:rsidR="001F542F" w:rsidRPr="001F542F">
        <w:rPr>
          <w:rFonts w:eastAsia="Calibri"/>
          <w:color w:val="000000" w:themeColor="text1"/>
          <w:sz w:val="24"/>
          <w:szCs w:val="24"/>
          <w:lang w:eastAsia="en-US"/>
        </w:rPr>
        <w:t>įsigyjamos medicininės ir kitos įrangos vertė negali viršyti 18</w:t>
      </w:r>
      <w:r w:rsidR="002A4E0C">
        <w:rPr>
          <w:rFonts w:eastAsia="Calibri"/>
          <w:color w:val="000000" w:themeColor="text1"/>
          <w:sz w:val="24"/>
          <w:szCs w:val="24"/>
          <w:lang w:eastAsia="en-US"/>
        </w:rPr>
        <w:t xml:space="preserve"> </w:t>
      </w:r>
      <w:r w:rsidR="001F542F" w:rsidRPr="001F542F">
        <w:rPr>
          <w:rFonts w:eastAsia="Calibri"/>
          <w:color w:val="000000" w:themeColor="text1"/>
          <w:sz w:val="24"/>
          <w:szCs w:val="24"/>
          <w:lang w:eastAsia="en-US"/>
        </w:rPr>
        <w:t xml:space="preserve">400,00 </w:t>
      </w:r>
      <w:proofErr w:type="spellStart"/>
      <w:r w:rsidR="001F542F" w:rsidRPr="001F542F">
        <w:rPr>
          <w:rFonts w:eastAsia="Calibri"/>
          <w:color w:val="000000" w:themeColor="text1"/>
          <w:sz w:val="24"/>
          <w:szCs w:val="24"/>
          <w:lang w:eastAsia="en-US"/>
        </w:rPr>
        <w:t>Eur</w:t>
      </w:r>
      <w:proofErr w:type="spellEnd"/>
      <w:r w:rsidR="001F542F" w:rsidRPr="001F542F">
        <w:rPr>
          <w:rFonts w:eastAsia="Calibri"/>
          <w:color w:val="000000" w:themeColor="text1"/>
          <w:sz w:val="24"/>
          <w:szCs w:val="24"/>
          <w:lang w:eastAsia="en-US"/>
        </w:rPr>
        <w:t xml:space="preserve"> su PVM.</w:t>
      </w:r>
    </w:p>
    <w:p w14:paraId="1E24199A" w14:textId="77777777" w:rsidR="00635D61" w:rsidRDefault="0042478D" w:rsidP="00621B1C">
      <w:pPr>
        <w:ind w:firstLine="709"/>
        <w:jc w:val="both"/>
        <w:rPr>
          <w:rFonts w:eastAsia="Calibri"/>
          <w:color w:val="000000" w:themeColor="text1"/>
          <w:sz w:val="24"/>
          <w:szCs w:val="24"/>
          <w:lang w:eastAsia="en-US"/>
        </w:rPr>
      </w:pPr>
      <w:r>
        <w:rPr>
          <w:rFonts w:eastAsia="Calibri"/>
          <w:color w:val="000000" w:themeColor="text1"/>
          <w:sz w:val="24"/>
          <w:szCs w:val="24"/>
          <w:lang w:eastAsia="en-US"/>
        </w:rPr>
        <w:t>8. Transporto priemonės įsigijimas ASPN komandai negalimas.</w:t>
      </w:r>
      <w:bookmarkEnd w:id="9"/>
    </w:p>
    <w:p w14:paraId="5555AA4B" w14:textId="3EB509EF" w:rsidR="0076226D" w:rsidRPr="00635D61" w:rsidRDefault="00635D61" w:rsidP="00621B1C">
      <w:pPr>
        <w:ind w:firstLine="709"/>
        <w:jc w:val="both"/>
        <w:rPr>
          <w:rFonts w:eastAsia="Calibri"/>
          <w:color w:val="000000" w:themeColor="text1"/>
          <w:sz w:val="24"/>
          <w:szCs w:val="24"/>
          <w:lang w:eastAsia="en-US"/>
        </w:rPr>
      </w:pPr>
      <w:r>
        <w:rPr>
          <w:rFonts w:eastAsia="SimSun"/>
          <w:sz w:val="24"/>
          <w:szCs w:val="24"/>
          <w:lang w:val="lt" w:eastAsia="zh-CN" w:bidi="ar"/>
        </w:rPr>
        <w:t>9</w:t>
      </w:r>
      <w:r w:rsidR="00F96753">
        <w:rPr>
          <w:rFonts w:eastAsia="SimSun"/>
          <w:sz w:val="24"/>
          <w:szCs w:val="24"/>
          <w:lang w:val="lt" w:eastAsia="zh-CN" w:bidi="ar"/>
        </w:rPr>
        <w:t xml:space="preserve">. </w:t>
      </w:r>
      <w:r w:rsidR="0076226D" w:rsidRPr="0076226D">
        <w:rPr>
          <w:rFonts w:eastAsia="SimSun"/>
          <w:sz w:val="24"/>
          <w:szCs w:val="24"/>
          <w:lang w:val="lt" w:eastAsia="zh-CN" w:bidi="ar"/>
        </w:rPr>
        <w:t>Informacija apie atranką skelbiama Savivaldybės administracijos interneto svetainėje</w:t>
      </w:r>
      <w:r w:rsidR="00CA1A51">
        <w:rPr>
          <w:rFonts w:eastAsia="SimSun"/>
          <w:sz w:val="24"/>
          <w:szCs w:val="24"/>
          <w:lang w:val="lt" w:eastAsia="zh-CN" w:bidi="ar"/>
        </w:rPr>
        <w:t xml:space="preserve"> </w:t>
      </w:r>
      <w:r w:rsidR="0076226D" w:rsidRPr="0076226D">
        <w:rPr>
          <w:rFonts w:eastAsia="SimSun"/>
          <w:sz w:val="24"/>
          <w:szCs w:val="24"/>
          <w:lang w:val="lt" w:eastAsia="zh-CN" w:bidi="ar"/>
        </w:rPr>
        <w:t xml:space="preserve"> www.klaipeda.lt. Skelbime nurodoma: </w:t>
      </w:r>
    </w:p>
    <w:p w14:paraId="5272E466" w14:textId="4D131E5F" w:rsidR="0076226D" w:rsidRPr="0076226D" w:rsidRDefault="00635D61" w:rsidP="00621B1C">
      <w:pPr>
        <w:tabs>
          <w:tab w:val="left" w:pos="980"/>
        </w:tabs>
        <w:ind w:left="700"/>
        <w:jc w:val="both"/>
        <w:rPr>
          <w:rFonts w:eastAsia="SimSun"/>
          <w:lang w:val="lt"/>
        </w:rPr>
      </w:pPr>
      <w:r>
        <w:rPr>
          <w:rFonts w:eastAsia="SimSun"/>
          <w:sz w:val="24"/>
          <w:szCs w:val="24"/>
          <w:lang w:val="lt" w:eastAsia="zh-CN" w:bidi="ar"/>
        </w:rPr>
        <w:t>9</w:t>
      </w:r>
      <w:r w:rsidR="00CA1A51">
        <w:rPr>
          <w:rFonts w:eastAsia="SimSun"/>
          <w:sz w:val="24"/>
          <w:szCs w:val="24"/>
          <w:lang w:val="lt" w:eastAsia="zh-CN" w:bidi="ar"/>
        </w:rPr>
        <w:t xml:space="preserve">.1. </w:t>
      </w:r>
      <w:r w:rsidR="0076226D" w:rsidRPr="0076226D">
        <w:rPr>
          <w:rFonts w:eastAsia="SimSun"/>
          <w:sz w:val="24"/>
          <w:szCs w:val="24"/>
          <w:lang w:val="lt" w:eastAsia="zh-CN" w:bidi="ar"/>
        </w:rPr>
        <w:t>organizuojamo</w:t>
      </w:r>
      <w:r w:rsidR="00AA1B79">
        <w:rPr>
          <w:rFonts w:eastAsia="SimSun"/>
          <w:sz w:val="24"/>
          <w:szCs w:val="24"/>
          <w:lang w:val="lt" w:eastAsia="zh-CN" w:bidi="ar"/>
        </w:rPr>
        <w:t>s</w:t>
      </w:r>
      <w:r w:rsidR="0076226D" w:rsidRPr="0076226D">
        <w:rPr>
          <w:rFonts w:eastAsia="SimSun"/>
          <w:sz w:val="24"/>
          <w:szCs w:val="24"/>
          <w:lang w:val="lt" w:eastAsia="zh-CN" w:bidi="ar"/>
        </w:rPr>
        <w:t xml:space="preserve"> </w:t>
      </w:r>
      <w:r w:rsidR="00AA1B79">
        <w:rPr>
          <w:rFonts w:eastAsia="SimSun"/>
          <w:sz w:val="24"/>
          <w:szCs w:val="24"/>
          <w:lang w:val="lt" w:eastAsia="zh-CN" w:bidi="ar"/>
        </w:rPr>
        <w:t>atrankos</w:t>
      </w:r>
      <w:r w:rsidR="0076226D" w:rsidRPr="0076226D">
        <w:rPr>
          <w:rFonts w:eastAsia="SimSun"/>
          <w:sz w:val="24"/>
          <w:szCs w:val="24"/>
          <w:lang w:val="lt" w:eastAsia="zh-CN" w:bidi="ar"/>
        </w:rPr>
        <w:t xml:space="preserve"> tikslas; </w:t>
      </w:r>
    </w:p>
    <w:p w14:paraId="1CB0FF23" w14:textId="7F5D57D5" w:rsidR="0076226D" w:rsidRPr="0076226D" w:rsidRDefault="00635D61" w:rsidP="00621B1C">
      <w:pPr>
        <w:tabs>
          <w:tab w:val="left" w:pos="980"/>
        </w:tabs>
        <w:ind w:left="700"/>
        <w:jc w:val="both"/>
        <w:rPr>
          <w:rFonts w:eastAsia="SimSun"/>
          <w:lang w:val="lt"/>
        </w:rPr>
      </w:pPr>
      <w:r>
        <w:rPr>
          <w:rFonts w:eastAsia="SimSun"/>
          <w:sz w:val="24"/>
          <w:szCs w:val="24"/>
          <w:lang w:val="lt" w:eastAsia="zh-CN" w:bidi="ar"/>
        </w:rPr>
        <w:t>9</w:t>
      </w:r>
      <w:r w:rsidR="00CA1A51">
        <w:rPr>
          <w:rFonts w:eastAsia="SimSun"/>
          <w:sz w:val="24"/>
          <w:szCs w:val="24"/>
          <w:lang w:val="lt" w:eastAsia="zh-CN" w:bidi="ar"/>
        </w:rPr>
        <w:t xml:space="preserve">.2. </w:t>
      </w:r>
      <w:r w:rsidR="0076226D" w:rsidRPr="0076226D">
        <w:rPr>
          <w:rFonts w:eastAsia="SimSun"/>
          <w:sz w:val="24"/>
          <w:szCs w:val="24"/>
          <w:lang w:val="lt" w:eastAsia="zh-CN" w:bidi="ar"/>
        </w:rPr>
        <w:t xml:space="preserve">finansuojamos paslaugos ir jų turinio reikalavimai; </w:t>
      </w:r>
    </w:p>
    <w:p w14:paraId="1329F7A7" w14:textId="23C90ED4" w:rsidR="0076226D" w:rsidRPr="0076226D" w:rsidRDefault="00635D61" w:rsidP="00621B1C">
      <w:pPr>
        <w:tabs>
          <w:tab w:val="left" w:pos="980"/>
        </w:tabs>
        <w:ind w:left="700"/>
        <w:jc w:val="both"/>
        <w:rPr>
          <w:lang w:val="lt"/>
        </w:rPr>
      </w:pPr>
      <w:r>
        <w:rPr>
          <w:rFonts w:eastAsia="SimSun"/>
          <w:sz w:val="24"/>
          <w:szCs w:val="24"/>
          <w:lang w:val="lt" w:eastAsia="zh-CN" w:bidi="ar"/>
        </w:rPr>
        <w:t>9</w:t>
      </w:r>
      <w:r w:rsidR="00CA1A51" w:rsidRPr="00E01078">
        <w:rPr>
          <w:rFonts w:eastAsia="SimSun"/>
          <w:sz w:val="24"/>
          <w:szCs w:val="24"/>
          <w:lang w:val="lt" w:eastAsia="zh-CN" w:bidi="ar"/>
        </w:rPr>
        <w:t>.</w:t>
      </w:r>
      <w:r w:rsidR="002C3174">
        <w:rPr>
          <w:rFonts w:eastAsia="SimSun"/>
          <w:sz w:val="24"/>
          <w:szCs w:val="24"/>
          <w:lang w:val="lt" w:eastAsia="zh-CN" w:bidi="ar"/>
        </w:rPr>
        <w:t>3</w:t>
      </w:r>
      <w:r w:rsidR="00CA1A51" w:rsidRPr="00E01078">
        <w:rPr>
          <w:rFonts w:eastAsia="SimSun"/>
          <w:sz w:val="24"/>
          <w:szCs w:val="24"/>
          <w:lang w:val="lt" w:eastAsia="zh-CN" w:bidi="ar"/>
        </w:rPr>
        <w:t>.</w:t>
      </w:r>
      <w:r w:rsidR="0076226D" w:rsidRPr="00E01078">
        <w:rPr>
          <w:rFonts w:eastAsia="SimSun"/>
          <w:sz w:val="24"/>
          <w:szCs w:val="24"/>
          <w:lang w:val="lt" w:eastAsia="zh-CN" w:bidi="ar"/>
        </w:rPr>
        <w:t xml:space="preserve"> </w:t>
      </w:r>
      <w:r w:rsidR="002A4E0C">
        <w:rPr>
          <w:rFonts w:eastAsia="SimSun"/>
          <w:sz w:val="24"/>
          <w:szCs w:val="24"/>
          <w:lang w:val="lt" w:eastAsia="zh-CN" w:bidi="ar"/>
        </w:rPr>
        <w:t>p</w:t>
      </w:r>
      <w:r w:rsidR="0076226D" w:rsidRPr="00E01078">
        <w:rPr>
          <w:rFonts w:eastAsia="SimSun"/>
          <w:sz w:val="24"/>
          <w:szCs w:val="24"/>
          <w:lang w:val="lt" w:eastAsia="zh-CN" w:bidi="ar"/>
        </w:rPr>
        <w:t>araiškos forma</w:t>
      </w:r>
      <w:r w:rsidR="0076226D" w:rsidRPr="00E01078">
        <w:rPr>
          <w:rFonts w:eastAsia="SimSun"/>
          <w:color w:val="FF0000"/>
          <w:sz w:val="24"/>
          <w:szCs w:val="24"/>
          <w:lang w:val="lt" w:eastAsia="zh-CN" w:bidi="ar"/>
        </w:rPr>
        <w:t xml:space="preserve"> </w:t>
      </w:r>
      <w:r w:rsidR="0076226D" w:rsidRPr="0076226D">
        <w:rPr>
          <w:rFonts w:eastAsia="SimSun"/>
          <w:sz w:val="24"/>
          <w:szCs w:val="24"/>
          <w:lang w:val="lt" w:eastAsia="zh-CN" w:bidi="ar"/>
        </w:rPr>
        <w:t>(</w:t>
      </w:r>
      <w:r w:rsidR="00255328" w:rsidRPr="002A4E0C">
        <w:rPr>
          <w:rFonts w:eastAsia="SimSun"/>
          <w:sz w:val="24"/>
          <w:szCs w:val="24"/>
          <w:lang w:val="lt" w:eastAsia="zh-CN" w:bidi="ar"/>
        </w:rPr>
        <w:t>1</w:t>
      </w:r>
      <w:r w:rsidR="0076226D" w:rsidRPr="002A4E0C">
        <w:rPr>
          <w:rFonts w:eastAsia="SimSun"/>
          <w:sz w:val="24"/>
          <w:szCs w:val="24"/>
          <w:lang w:val="lt" w:eastAsia="zh-CN" w:bidi="ar"/>
        </w:rPr>
        <w:t xml:space="preserve"> priedas</w:t>
      </w:r>
      <w:r w:rsidR="0076226D" w:rsidRPr="0076226D">
        <w:rPr>
          <w:rFonts w:eastAsia="SimSun"/>
          <w:sz w:val="24"/>
          <w:szCs w:val="24"/>
          <w:lang w:val="lt" w:eastAsia="zh-CN" w:bidi="ar"/>
        </w:rPr>
        <w:t xml:space="preserve">); </w:t>
      </w:r>
    </w:p>
    <w:p w14:paraId="098622F1" w14:textId="7E7E2E6F" w:rsidR="00F0550E" w:rsidRDefault="00CA1A51" w:rsidP="00621B1C">
      <w:pPr>
        <w:tabs>
          <w:tab w:val="left" w:pos="980"/>
        </w:tabs>
        <w:jc w:val="both"/>
        <w:rPr>
          <w:lang w:val="lt"/>
        </w:rPr>
      </w:pPr>
      <w:r>
        <w:rPr>
          <w:rFonts w:eastAsia="SimSun"/>
          <w:sz w:val="24"/>
          <w:szCs w:val="24"/>
          <w:lang w:val="lt" w:eastAsia="zh-CN" w:bidi="ar"/>
        </w:rPr>
        <w:t xml:space="preserve">            </w:t>
      </w:r>
      <w:r w:rsidR="00635D61">
        <w:rPr>
          <w:rFonts w:eastAsia="SimSun"/>
          <w:sz w:val="24"/>
          <w:szCs w:val="24"/>
          <w:lang w:val="lt" w:eastAsia="zh-CN" w:bidi="ar"/>
        </w:rPr>
        <w:t>9</w:t>
      </w:r>
      <w:r>
        <w:rPr>
          <w:rFonts w:eastAsia="SimSun"/>
          <w:sz w:val="24"/>
          <w:szCs w:val="24"/>
          <w:lang w:val="lt" w:eastAsia="zh-CN" w:bidi="ar"/>
        </w:rPr>
        <w:t>.</w:t>
      </w:r>
      <w:r w:rsidR="002C3174">
        <w:rPr>
          <w:rFonts w:eastAsia="SimSun"/>
          <w:sz w:val="24"/>
          <w:szCs w:val="24"/>
          <w:lang w:val="lt" w:eastAsia="zh-CN" w:bidi="ar"/>
        </w:rPr>
        <w:t>4</w:t>
      </w:r>
      <w:r>
        <w:rPr>
          <w:rFonts w:eastAsia="SimSun"/>
          <w:sz w:val="24"/>
          <w:szCs w:val="24"/>
          <w:lang w:val="lt" w:eastAsia="zh-CN" w:bidi="ar"/>
        </w:rPr>
        <w:t xml:space="preserve">. </w:t>
      </w:r>
      <w:r w:rsidR="002C3174">
        <w:rPr>
          <w:rFonts w:eastAsia="SimSun"/>
          <w:sz w:val="24"/>
          <w:szCs w:val="24"/>
          <w:lang w:val="lt" w:eastAsia="zh-CN" w:bidi="ar"/>
        </w:rPr>
        <w:t>p</w:t>
      </w:r>
      <w:r w:rsidR="00F0550E">
        <w:rPr>
          <w:rFonts w:eastAsia="SimSun"/>
          <w:sz w:val="24"/>
          <w:szCs w:val="24"/>
          <w:lang w:val="lt" w:eastAsia="zh-CN" w:bidi="ar"/>
        </w:rPr>
        <w:t xml:space="preserve">araiškų priėmimo pradžia ir pabaiga. Paraiškų priėmimo terminas turi būti ne trumpesnis kaip 15 (penkiolika) kalendorinių dienų nuo kvietimo teikti paraiškas paskelbimo dienos; </w:t>
      </w:r>
    </w:p>
    <w:p w14:paraId="79F71C43" w14:textId="26C51BAF" w:rsidR="00F0550E" w:rsidRDefault="00CA1A51" w:rsidP="00621B1C">
      <w:pPr>
        <w:tabs>
          <w:tab w:val="left" w:pos="980"/>
        </w:tabs>
        <w:jc w:val="both"/>
        <w:rPr>
          <w:lang w:val="lt"/>
        </w:rPr>
      </w:pPr>
      <w:r>
        <w:rPr>
          <w:rFonts w:eastAsia="SimSun"/>
          <w:sz w:val="24"/>
          <w:szCs w:val="24"/>
          <w:lang w:val="lt" w:eastAsia="zh-CN" w:bidi="ar"/>
        </w:rPr>
        <w:t xml:space="preserve">            </w:t>
      </w:r>
      <w:r w:rsidR="00635D61">
        <w:rPr>
          <w:rFonts w:eastAsia="SimSun"/>
          <w:sz w:val="24"/>
          <w:szCs w:val="24"/>
          <w:lang w:val="lt" w:eastAsia="zh-CN" w:bidi="ar"/>
        </w:rPr>
        <w:t>9</w:t>
      </w:r>
      <w:r>
        <w:rPr>
          <w:rFonts w:eastAsia="SimSun"/>
          <w:sz w:val="24"/>
          <w:szCs w:val="24"/>
          <w:lang w:val="lt" w:eastAsia="zh-CN" w:bidi="ar"/>
        </w:rPr>
        <w:t>.</w:t>
      </w:r>
      <w:r w:rsidR="002C3174">
        <w:rPr>
          <w:rFonts w:eastAsia="SimSun"/>
          <w:sz w:val="24"/>
          <w:szCs w:val="24"/>
          <w:lang w:val="lt" w:eastAsia="zh-CN" w:bidi="ar"/>
        </w:rPr>
        <w:t>5</w:t>
      </w:r>
      <w:r>
        <w:rPr>
          <w:rFonts w:eastAsia="SimSun"/>
          <w:sz w:val="24"/>
          <w:szCs w:val="24"/>
          <w:lang w:val="lt" w:eastAsia="zh-CN" w:bidi="ar"/>
        </w:rPr>
        <w:t>.</w:t>
      </w:r>
      <w:r w:rsidR="002C3174">
        <w:rPr>
          <w:rFonts w:eastAsia="SimSun"/>
          <w:sz w:val="24"/>
          <w:szCs w:val="24"/>
          <w:lang w:val="lt" w:eastAsia="zh-CN" w:bidi="ar"/>
        </w:rPr>
        <w:t xml:space="preserve"> paraiškų teikimo būdai</w:t>
      </w:r>
      <w:r w:rsidR="00F0550E">
        <w:rPr>
          <w:rFonts w:eastAsia="SimSun"/>
          <w:sz w:val="24"/>
          <w:szCs w:val="24"/>
          <w:lang w:val="lt" w:eastAsia="zh-CN" w:bidi="ar"/>
        </w:rPr>
        <w:t xml:space="preserve">; </w:t>
      </w:r>
    </w:p>
    <w:p w14:paraId="180436B2" w14:textId="5E3C806A" w:rsidR="00F0550E" w:rsidRDefault="00CA1A51" w:rsidP="00621B1C">
      <w:pPr>
        <w:tabs>
          <w:tab w:val="left" w:pos="980"/>
        </w:tabs>
        <w:jc w:val="both"/>
        <w:rPr>
          <w:lang w:val="lt"/>
        </w:rPr>
      </w:pPr>
      <w:r>
        <w:rPr>
          <w:rFonts w:eastAsia="SimSun"/>
          <w:sz w:val="24"/>
          <w:szCs w:val="24"/>
          <w:lang w:val="lt" w:eastAsia="zh-CN" w:bidi="ar"/>
        </w:rPr>
        <w:t xml:space="preserve">            </w:t>
      </w:r>
      <w:r w:rsidR="00635D61">
        <w:rPr>
          <w:rFonts w:eastAsia="SimSun"/>
          <w:sz w:val="24"/>
          <w:szCs w:val="24"/>
          <w:lang w:val="lt" w:eastAsia="zh-CN" w:bidi="ar"/>
        </w:rPr>
        <w:t>9</w:t>
      </w:r>
      <w:r>
        <w:rPr>
          <w:rFonts w:eastAsia="SimSun"/>
          <w:sz w:val="24"/>
          <w:szCs w:val="24"/>
          <w:lang w:val="lt" w:eastAsia="zh-CN" w:bidi="ar"/>
        </w:rPr>
        <w:t>.</w:t>
      </w:r>
      <w:r w:rsidR="002C3174">
        <w:rPr>
          <w:rFonts w:eastAsia="SimSun"/>
          <w:sz w:val="24"/>
          <w:szCs w:val="24"/>
          <w:lang w:val="lt" w:eastAsia="zh-CN" w:bidi="ar"/>
        </w:rPr>
        <w:t>6</w:t>
      </w:r>
      <w:r>
        <w:rPr>
          <w:rFonts w:eastAsia="SimSun"/>
          <w:sz w:val="24"/>
          <w:szCs w:val="24"/>
          <w:lang w:val="lt" w:eastAsia="zh-CN" w:bidi="ar"/>
        </w:rPr>
        <w:t>.</w:t>
      </w:r>
      <w:r w:rsidR="002C3174">
        <w:rPr>
          <w:rFonts w:eastAsia="SimSun"/>
          <w:sz w:val="24"/>
          <w:szCs w:val="24"/>
          <w:lang w:val="lt" w:eastAsia="zh-CN" w:bidi="ar"/>
        </w:rPr>
        <w:t xml:space="preserve"> </w:t>
      </w:r>
      <w:r>
        <w:rPr>
          <w:rFonts w:eastAsia="SimSun"/>
          <w:sz w:val="24"/>
          <w:szCs w:val="24"/>
          <w:lang w:val="lt" w:eastAsia="zh-CN" w:bidi="ar"/>
        </w:rPr>
        <w:t xml:space="preserve"> </w:t>
      </w:r>
      <w:r w:rsidR="00F0550E">
        <w:rPr>
          <w:rFonts w:eastAsia="SimSun"/>
          <w:sz w:val="24"/>
          <w:szCs w:val="24"/>
          <w:lang w:val="lt" w:eastAsia="zh-CN" w:bidi="ar"/>
        </w:rPr>
        <w:t>telefono ryšio numeris ir elektroninio pašto adresas pasiteir</w:t>
      </w:r>
      <w:r w:rsidR="002C3174">
        <w:rPr>
          <w:rFonts w:eastAsia="SimSun"/>
          <w:sz w:val="24"/>
          <w:szCs w:val="24"/>
          <w:lang w:val="lt" w:eastAsia="zh-CN" w:bidi="ar"/>
        </w:rPr>
        <w:t xml:space="preserve">avimui </w:t>
      </w:r>
      <w:r w:rsidR="00F0550E">
        <w:rPr>
          <w:rFonts w:eastAsia="SimSun"/>
          <w:sz w:val="24"/>
          <w:szCs w:val="24"/>
          <w:lang w:val="lt" w:eastAsia="zh-CN" w:bidi="ar"/>
        </w:rPr>
        <w:t>su</w:t>
      </w:r>
      <w:r w:rsidR="002C3174">
        <w:rPr>
          <w:rFonts w:eastAsia="SimSun"/>
          <w:sz w:val="24"/>
          <w:szCs w:val="24"/>
          <w:lang w:val="lt" w:eastAsia="zh-CN" w:bidi="ar"/>
        </w:rPr>
        <w:t xml:space="preserve"> atranka</w:t>
      </w:r>
      <w:r w:rsidR="00F0550E">
        <w:rPr>
          <w:rFonts w:eastAsia="SimSun"/>
          <w:sz w:val="24"/>
          <w:szCs w:val="24"/>
          <w:lang w:val="lt" w:eastAsia="zh-CN" w:bidi="ar"/>
        </w:rPr>
        <w:t xml:space="preserve"> susijusiais klausimais. </w:t>
      </w:r>
    </w:p>
    <w:p w14:paraId="74B303FB" w14:textId="734A996E" w:rsidR="00F0550E" w:rsidRDefault="00CA1A51" w:rsidP="00621B1C">
      <w:pPr>
        <w:tabs>
          <w:tab w:val="left" w:pos="980"/>
        </w:tabs>
        <w:jc w:val="both"/>
        <w:rPr>
          <w:rFonts w:eastAsia="SimSun"/>
          <w:lang w:val="lt"/>
        </w:rPr>
      </w:pPr>
      <w:r>
        <w:rPr>
          <w:rFonts w:eastAsia="SimSun"/>
          <w:sz w:val="24"/>
          <w:szCs w:val="24"/>
          <w:lang w:val="lt" w:eastAsia="zh-CN" w:bidi="ar"/>
        </w:rPr>
        <w:t xml:space="preserve">            </w:t>
      </w:r>
      <w:r w:rsidR="00635D61">
        <w:rPr>
          <w:rFonts w:eastAsia="SimSun"/>
          <w:sz w:val="24"/>
          <w:szCs w:val="24"/>
          <w:lang w:val="lt" w:eastAsia="zh-CN" w:bidi="ar"/>
        </w:rPr>
        <w:t>10</w:t>
      </w:r>
      <w:r>
        <w:rPr>
          <w:rFonts w:eastAsia="SimSun"/>
          <w:sz w:val="24"/>
          <w:szCs w:val="24"/>
          <w:lang w:val="lt" w:eastAsia="zh-CN" w:bidi="ar"/>
        </w:rPr>
        <w:t xml:space="preserve">. </w:t>
      </w:r>
      <w:r w:rsidR="00F0550E">
        <w:rPr>
          <w:rFonts w:eastAsia="SimSun"/>
          <w:sz w:val="24"/>
          <w:szCs w:val="24"/>
          <w:lang w:val="lt" w:eastAsia="zh-CN" w:bidi="ar"/>
        </w:rPr>
        <w:t>Paraiška turi būti užpildyta lietuvių kalba, kompiuteriu Microsoft Word formatu, pasirašyta įstaigos vadovo ar jo įgalioto asmens, nurodant vardą, pavardę ir pareigas</w:t>
      </w:r>
      <w:r w:rsidR="002A4E0C">
        <w:rPr>
          <w:rFonts w:eastAsia="SimSun"/>
          <w:sz w:val="24"/>
          <w:szCs w:val="24"/>
          <w:lang w:val="lt" w:eastAsia="zh-CN" w:bidi="ar"/>
        </w:rPr>
        <w:t>,</w:t>
      </w:r>
      <w:r w:rsidR="00F0550E">
        <w:rPr>
          <w:rFonts w:eastAsia="SimSun"/>
          <w:sz w:val="24"/>
          <w:szCs w:val="24"/>
          <w:lang w:val="lt" w:eastAsia="zh-CN" w:bidi="ar"/>
        </w:rPr>
        <w:t xml:space="preserve"> bei patvirtinta antspaudu, jei tokį antspaudą įstaiga / organizacija privalo turėti, arba pasirašyta kvalifikuotu elektroniniu parašu, atitinkančiu 2014 m. liepos 23 d. Europos Parlamento ir Tarybos reglamente (ES) Nr. 910/2014 dėl elektroninės atpažinties ir elektroninių operacijų patikimumo užtikrinimo paslaugų vidaus rinkoje, kuriuo panaikinama Direktyva 1999/93/E, nustatytus kvalifikuotam elektroniniam parašui keliamus reikalavimus. </w:t>
      </w:r>
    </w:p>
    <w:p w14:paraId="12ACB2AA" w14:textId="4D869D40" w:rsidR="00F0550E" w:rsidRDefault="00E670F6" w:rsidP="00621B1C">
      <w:pPr>
        <w:tabs>
          <w:tab w:val="left" w:pos="980"/>
        </w:tabs>
        <w:jc w:val="both"/>
        <w:rPr>
          <w:lang w:val="lt"/>
        </w:rPr>
      </w:pPr>
      <w:r>
        <w:rPr>
          <w:rFonts w:eastAsia="SimSun"/>
          <w:sz w:val="24"/>
          <w:szCs w:val="24"/>
          <w:lang w:val="lt" w:eastAsia="zh-CN" w:bidi="ar"/>
        </w:rPr>
        <w:t xml:space="preserve">            </w:t>
      </w:r>
      <w:r w:rsidR="00635D61">
        <w:rPr>
          <w:rFonts w:eastAsia="SimSun"/>
          <w:sz w:val="24"/>
          <w:szCs w:val="24"/>
          <w:lang w:val="lt" w:eastAsia="zh-CN" w:bidi="ar"/>
        </w:rPr>
        <w:t>11</w:t>
      </w:r>
      <w:r w:rsidR="00CA1A51">
        <w:rPr>
          <w:rFonts w:eastAsia="SimSun"/>
          <w:sz w:val="24"/>
          <w:szCs w:val="24"/>
          <w:lang w:val="lt" w:eastAsia="zh-CN" w:bidi="ar"/>
        </w:rPr>
        <w:t xml:space="preserve">. </w:t>
      </w:r>
      <w:r w:rsidR="00F0550E">
        <w:rPr>
          <w:rFonts w:eastAsia="SimSun"/>
          <w:sz w:val="24"/>
          <w:szCs w:val="24"/>
          <w:lang w:val="lt" w:eastAsia="zh-CN" w:bidi="ar"/>
        </w:rPr>
        <w:t xml:space="preserve">Pareiškėjas kartu su </w:t>
      </w:r>
      <w:r w:rsidR="002A4E0C">
        <w:rPr>
          <w:rFonts w:eastAsia="SimSun"/>
          <w:sz w:val="24"/>
          <w:szCs w:val="24"/>
          <w:lang w:val="lt" w:eastAsia="zh-CN" w:bidi="ar"/>
        </w:rPr>
        <w:t>p</w:t>
      </w:r>
      <w:r w:rsidR="00F0550E">
        <w:rPr>
          <w:rFonts w:eastAsia="SimSun"/>
          <w:sz w:val="24"/>
          <w:szCs w:val="24"/>
          <w:lang w:val="lt" w:eastAsia="zh-CN" w:bidi="ar"/>
        </w:rPr>
        <w:t xml:space="preserve">araiška privalo pateikti šiuos lietuvių kalba surašytus dokumentus (arba jų vertimus, patvirtintus vertėjo): </w:t>
      </w:r>
    </w:p>
    <w:p w14:paraId="064EEE9D" w14:textId="14EAA666" w:rsidR="00F0550E" w:rsidRDefault="00635D61" w:rsidP="00621B1C">
      <w:pPr>
        <w:tabs>
          <w:tab w:val="left" w:pos="980"/>
        </w:tabs>
        <w:ind w:left="700"/>
        <w:jc w:val="both"/>
        <w:rPr>
          <w:rFonts w:eastAsia="SimSun"/>
          <w:lang w:val="lt"/>
        </w:rPr>
      </w:pPr>
      <w:r>
        <w:rPr>
          <w:rFonts w:eastAsia="SimSun"/>
          <w:sz w:val="24"/>
          <w:szCs w:val="24"/>
          <w:lang w:val="lt" w:eastAsia="zh-CN" w:bidi="ar"/>
        </w:rPr>
        <w:t>11</w:t>
      </w:r>
      <w:r w:rsidR="00E670F6">
        <w:rPr>
          <w:rFonts w:eastAsia="SimSun"/>
          <w:sz w:val="24"/>
          <w:szCs w:val="24"/>
          <w:lang w:val="lt" w:eastAsia="zh-CN" w:bidi="ar"/>
        </w:rPr>
        <w:t>.1</w:t>
      </w:r>
      <w:r w:rsidR="00DF3F09">
        <w:rPr>
          <w:rFonts w:eastAsia="SimSun"/>
          <w:sz w:val="24"/>
          <w:szCs w:val="24"/>
          <w:lang w:val="lt" w:eastAsia="zh-CN" w:bidi="ar"/>
        </w:rPr>
        <w:t>.</w:t>
      </w:r>
      <w:r w:rsidR="00E670F6">
        <w:rPr>
          <w:rFonts w:eastAsia="SimSun"/>
          <w:sz w:val="24"/>
          <w:szCs w:val="24"/>
          <w:lang w:val="lt" w:eastAsia="zh-CN" w:bidi="ar"/>
        </w:rPr>
        <w:t xml:space="preserve"> </w:t>
      </w:r>
      <w:r w:rsidR="00F0550E">
        <w:rPr>
          <w:rFonts w:eastAsia="SimSun"/>
          <w:sz w:val="24"/>
          <w:szCs w:val="24"/>
          <w:lang w:val="lt" w:eastAsia="zh-CN" w:bidi="ar"/>
        </w:rPr>
        <w:t xml:space="preserve">įstaigos steigimo dokumento (pvz.: įstatų, nuostatų, registravimo pažymėjimo) kopiją; </w:t>
      </w:r>
    </w:p>
    <w:p w14:paraId="1D24C21F" w14:textId="74FBFB72" w:rsidR="00F0550E" w:rsidRDefault="00E670F6" w:rsidP="00621B1C">
      <w:pPr>
        <w:tabs>
          <w:tab w:val="left" w:pos="980"/>
        </w:tabs>
        <w:jc w:val="both"/>
        <w:rPr>
          <w:rFonts w:eastAsia="SimSun"/>
          <w:sz w:val="24"/>
          <w:szCs w:val="24"/>
          <w:lang w:val="lt" w:eastAsia="zh-CN" w:bidi="ar"/>
        </w:rPr>
      </w:pPr>
      <w:r>
        <w:rPr>
          <w:rFonts w:eastAsia="SimSun"/>
          <w:sz w:val="24"/>
          <w:szCs w:val="24"/>
          <w:lang w:val="lt" w:eastAsia="zh-CN" w:bidi="ar"/>
        </w:rPr>
        <w:t xml:space="preserve">            </w:t>
      </w:r>
      <w:r w:rsidR="00635D61">
        <w:rPr>
          <w:rFonts w:eastAsia="SimSun"/>
          <w:sz w:val="24"/>
          <w:szCs w:val="24"/>
          <w:lang w:val="lt" w:eastAsia="zh-CN" w:bidi="ar"/>
        </w:rPr>
        <w:t>11</w:t>
      </w:r>
      <w:r>
        <w:rPr>
          <w:rFonts w:eastAsia="SimSun"/>
          <w:sz w:val="24"/>
          <w:szCs w:val="24"/>
          <w:lang w:val="lt" w:eastAsia="zh-CN" w:bidi="ar"/>
        </w:rPr>
        <w:t xml:space="preserve">.2. </w:t>
      </w:r>
      <w:r w:rsidR="00F0550E">
        <w:rPr>
          <w:rFonts w:eastAsia="SimSun"/>
          <w:sz w:val="24"/>
          <w:szCs w:val="24"/>
          <w:lang w:val="lt" w:eastAsia="zh-CN" w:bidi="ar"/>
        </w:rPr>
        <w:t xml:space="preserve">dokumentą, patvirtinantį asmens teisę veikti pareiškėjo vardu (pateikiamas tuo atveju, jei pareiškėjui atstovauja ne jo vadovas); </w:t>
      </w:r>
    </w:p>
    <w:p w14:paraId="4AB40DA1" w14:textId="692560B2" w:rsidR="00045185" w:rsidRPr="00045185" w:rsidRDefault="00045185" w:rsidP="00621B1C">
      <w:pPr>
        <w:tabs>
          <w:tab w:val="left" w:pos="980"/>
        </w:tabs>
        <w:ind w:firstLine="709"/>
        <w:jc w:val="both"/>
        <w:rPr>
          <w:sz w:val="24"/>
          <w:szCs w:val="24"/>
          <w:lang w:val="lt"/>
        </w:rPr>
      </w:pPr>
      <w:r>
        <w:rPr>
          <w:sz w:val="24"/>
          <w:szCs w:val="24"/>
          <w:lang w:val="lt"/>
        </w:rPr>
        <w:t>11.3</w:t>
      </w:r>
      <w:r w:rsidRPr="00045185">
        <w:rPr>
          <w:sz w:val="24"/>
          <w:szCs w:val="24"/>
          <w:lang w:val="lt"/>
        </w:rPr>
        <w:t xml:space="preserve">. </w:t>
      </w:r>
      <w:r w:rsidR="00477813">
        <w:rPr>
          <w:sz w:val="24"/>
          <w:szCs w:val="24"/>
          <w:lang w:val="lt"/>
        </w:rPr>
        <w:t>s</w:t>
      </w:r>
      <w:r w:rsidRPr="00045185">
        <w:rPr>
          <w:sz w:val="24"/>
          <w:szCs w:val="24"/>
          <w:lang w:val="lt"/>
        </w:rPr>
        <w:t>utarties su teritorine ligonių kasa dėl asmens sveikatos priežiūros paslaugų (ambulatorinių slaugos paslaugų namuose) teikimo ir jų išlaidų apmokėjimo Privalomojo sveikatos draudimo fondo kopij</w:t>
      </w:r>
      <w:r>
        <w:rPr>
          <w:sz w:val="24"/>
          <w:szCs w:val="24"/>
          <w:lang w:val="lt"/>
        </w:rPr>
        <w:t>ą;</w:t>
      </w:r>
    </w:p>
    <w:p w14:paraId="787BBEDD" w14:textId="12B355A0" w:rsidR="00045185" w:rsidRPr="00045185" w:rsidRDefault="00045185" w:rsidP="00621B1C">
      <w:pPr>
        <w:tabs>
          <w:tab w:val="left" w:pos="980"/>
        </w:tabs>
        <w:ind w:firstLine="709"/>
        <w:jc w:val="both"/>
        <w:rPr>
          <w:sz w:val="24"/>
          <w:szCs w:val="24"/>
          <w:lang w:val="lt"/>
        </w:rPr>
      </w:pPr>
      <w:r>
        <w:rPr>
          <w:sz w:val="24"/>
          <w:szCs w:val="24"/>
          <w:lang w:val="lt"/>
        </w:rPr>
        <w:t>11.4</w:t>
      </w:r>
      <w:r w:rsidRPr="00045185">
        <w:rPr>
          <w:sz w:val="24"/>
          <w:szCs w:val="24"/>
          <w:lang w:val="lt"/>
        </w:rPr>
        <w:t>. Valstybinės akreditavimo sveikatos priežiūros veiklai tarnybos prie Sveikatos apsaugos ministerijos išduot</w:t>
      </w:r>
      <w:r w:rsidR="00C07B00">
        <w:rPr>
          <w:sz w:val="24"/>
          <w:szCs w:val="24"/>
          <w:lang w:val="lt"/>
        </w:rPr>
        <w:t>os</w:t>
      </w:r>
      <w:r w:rsidRPr="00045185">
        <w:rPr>
          <w:sz w:val="24"/>
          <w:szCs w:val="24"/>
          <w:lang w:val="lt"/>
        </w:rPr>
        <w:t xml:space="preserve"> įstaigos asmens sveikatos priežiūros licencij</w:t>
      </w:r>
      <w:r w:rsidR="00C07B00">
        <w:rPr>
          <w:sz w:val="24"/>
          <w:szCs w:val="24"/>
          <w:lang w:val="lt"/>
        </w:rPr>
        <w:t>os kopiją</w:t>
      </w:r>
      <w:r>
        <w:rPr>
          <w:sz w:val="24"/>
          <w:szCs w:val="24"/>
          <w:lang w:val="lt"/>
        </w:rPr>
        <w:t>;</w:t>
      </w:r>
    </w:p>
    <w:p w14:paraId="3E561B46" w14:textId="72557E8B" w:rsidR="00045185" w:rsidRPr="00045185" w:rsidRDefault="00C07B00" w:rsidP="00621B1C">
      <w:pPr>
        <w:tabs>
          <w:tab w:val="left" w:pos="980"/>
        </w:tabs>
        <w:ind w:firstLine="709"/>
        <w:jc w:val="both"/>
        <w:rPr>
          <w:sz w:val="24"/>
          <w:szCs w:val="24"/>
          <w:lang w:val="lt"/>
        </w:rPr>
      </w:pPr>
      <w:r>
        <w:rPr>
          <w:sz w:val="24"/>
          <w:szCs w:val="24"/>
          <w:lang w:val="lt"/>
        </w:rPr>
        <w:t>11.5</w:t>
      </w:r>
      <w:r w:rsidR="00045185" w:rsidRPr="00045185">
        <w:rPr>
          <w:sz w:val="24"/>
          <w:szCs w:val="24"/>
          <w:lang w:val="lt"/>
        </w:rPr>
        <w:t xml:space="preserve">. </w:t>
      </w:r>
      <w:r w:rsidR="00477813">
        <w:rPr>
          <w:sz w:val="24"/>
          <w:szCs w:val="24"/>
          <w:lang w:val="lt"/>
        </w:rPr>
        <w:t>d</w:t>
      </w:r>
      <w:r w:rsidR="00045185" w:rsidRPr="00045185">
        <w:rPr>
          <w:sz w:val="24"/>
          <w:szCs w:val="24"/>
          <w:lang w:val="lt"/>
        </w:rPr>
        <w:t xml:space="preserve">okumentai, pagrindžiantys, </w:t>
      </w:r>
      <w:r w:rsidR="00A6146D" w:rsidRPr="00045185">
        <w:rPr>
          <w:sz w:val="24"/>
          <w:szCs w:val="24"/>
          <w:lang w:val="lt"/>
        </w:rPr>
        <w:t xml:space="preserve">kokiam </w:t>
      </w:r>
      <w:r w:rsidR="00A6146D">
        <w:rPr>
          <w:sz w:val="24"/>
          <w:szCs w:val="24"/>
          <w:lang w:val="lt"/>
        </w:rPr>
        <w:t xml:space="preserve">unikalių </w:t>
      </w:r>
      <w:r w:rsidR="00A6146D" w:rsidRPr="00045185">
        <w:rPr>
          <w:sz w:val="24"/>
          <w:szCs w:val="24"/>
          <w:lang w:val="lt"/>
        </w:rPr>
        <w:t xml:space="preserve">asmenų skaičiui </w:t>
      </w:r>
      <w:r w:rsidR="00A6146D" w:rsidRPr="00A6146D">
        <w:rPr>
          <w:sz w:val="24"/>
          <w:szCs w:val="24"/>
          <w:lang w:val="lt"/>
        </w:rPr>
        <w:t xml:space="preserve">Klaipėdos miesto savivaldybėje ASPN paslaugas teikianti specialistų komanda šias paslaugas </w:t>
      </w:r>
      <w:r w:rsidR="00A6146D">
        <w:rPr>
          <w:sz w:val="24"/>
          <w:szCs w:val="24"/>
          <w:lang w:val="lt"/>
        </w:rPr>
        <w:t xml:space="preserve">suteikė </w:t>
      </w:r>
      <w:r w:rsidR="00A6146D" w:rsidRPr="00A6146D">
        <w:rPr>
          <w:sz w:val="24"/>
          <w:szCs w:val="24"/>
          <w:lang w:val="lt"/>
        </w:rPr>
        <w:t>2022 metais ir 2023 metų I–III ketvirtį (duomenų šaltinis: Valstybinės ligonių kasos prie Sveikatos apsaugos ministerijos (2022-01-01 iki 2023-09-30 (įskaitytinai)</w:t>
      </w:r>
      <w:r w:rsidR="005433C9">
        <w:rPr>
          <w:sz w:val="24"/>
          <w:szCs w:val="24"/>
          <w:lang w:val="lt"/>
        </w:rPr>
        <w:t xml:space="preserve">) </w:t>
      </w:r>
      <w:r w:rsidR="00A6146D" w:rsidRPr="00A6146D">
        <w:rPr>
          <w:sz w:val="24"/>
          <w:szCs w:val="24"/>
          <w:lang w:val="lt"/>
        </w:rPr>
        <w:t>duomenys)</w:t>
      </w:r>
      <w:r w:rsidR="002D7F6B">
        <w:rPr>
          <w:sz w:val="24"/>
          <w:szCs w:val="24"/>
          <w:lang w:val="lt"/>
        </w:rPr>
        <w:t>;</w:t>
      </w:r>
    </w:p>
    <w:p w14:paraId="01EA47D8" w14:textId="510F4F9C" w:rsidR="00045185" w:rsidRDefault="002D7F6B" w:rsidP="00621B1C">
      <w:pPr>
        <w:tabs>
          <w:tab w:val="left" w:pos="980"/>
        </w:tabs>
        <w:ind w:firstLine="709"/>
        <w:jc w:val="both"/>
        <w:rPr>
          <w:sz w:val="24"/>
          <w:szCs w:val="24"/>
          <w:lang w:val="lt"/>
        </w:rPr>
      </w:pPr>
      <w:r>
        <w:rPr>
          <w:sz w:val="24"/>
          <w:szCs w:val="24"/>
          <w:lang w:val="lt"/>
        </w:rPr>
        <w:t>11.6</w:t>
      </w:r>
      <w:r w:rsidR="00045185" w:rsidRPr="00045185">
        <w:rPr>
          <w:sz w:val="24"/>
          <w:szCs w:val="24"/>
          <w:lang w:val="lt"/>
        </w:rPr>
        <w:t xml:space="preserve">. </w:t>
      </w:r>
      <w:r w:rsidR="00477813">
        <w:rPr>
          <w:sz w:val="24"/>
          <w:szCs w:val="24"/>
          <w:lang w:val="lt"/>
        </w:rPr>
        <w:t>d</w:t>
      </w:r>
      <w:r w:rsidR="00045185" w:rsidRPr="00045185">
        <w:rPr>
          <w:sz w:val="24"/>
          <w:szCs w:val="24"/>
          <w:lang w:val="lt"/>
        </w:rPr>
        <w:t>okumentai, pagrindžiantys, kad įstaiga turi būti ne mažiau kaip 80 proc. ASPN paslaugas teikiančios įstaigos ASPN gavėjų, kuriems nustatytas specialusis nuolatinės slaugos poreikis, ASPN paslaugą gauna namuose (</w:t>
      </w:r>
      <w:r w:rsidR="00FB2EDA" w:rsidRPr="00045185">
        <w:rPr>
          <w:sz w:val="24"/>
          <w:szCs w:val="24"/>
          <w:lang w:val="lt"/>
        </w:rPr>
        <w:t xml:space="preserve">duomenų šaltinis: </w:t>
      </w:r>
      <w:r w:rsidR="00FB2EDA" w:rsidRPr="00FB2EDA">
        <w:rPr>
          <w:sz w:val="24"/>
          <w:szCs w:val="24"/>
          <w:lang w:val="lt"/>
        </w:rPr>
        <w:t>Socialinių paslaugų informacinės sistemos arba ASPN teikiančios įstaigos (2022-01-01 iki 2023-09-30 (įskaitytinai)</w:t>
      </w:r>
      <w:r w:rsidR="005433C9">
        <w:rPr>
          <w:sz w:val="24"/>
          <w:szCs w:val="24"/>
          <w:lang w:val="lt"/>
        </w:rPr>
        <w:t>)</w:t>
      </w:r>
      <w:r w:rsidR="00FB2EDA" w:rsidRPr="00FB2EDA">
        <w:rPr>
          <w:sz w:val="24"/>
          <w:szCs w:val="24"/>
          <w:lang w:val="lt"/>
        </w:rPr>
        <w:t xml:space="preserve"> duomenys</w:t>
      </w:r>
      <w:r w:rsidR="00045185" w:rsidRPr="00045185">
        <w:rPr>
          <w:sz w:val="24"/>
          <w:szCs w:val="24"/>
          <w:lang w:val="lt"/>
        </w:rPr>
        <w:t>)</w:t>
      </w:r>
      <w:r w:rsidR="003635AD">
        <w:rPr>
          <w:sz w:val="24"/>
          <w:szCs w:val="24"/>
          <w:lang w:val="lt"/>
        </w:rPr>
        <w:t>;</w:t>
      </w:r>
    </w:p>
    <w:p w14:paraId="11CA83D2" w14:textId="3416E70F" w:rsidR="003635AD" w:rsidRPr="00045185" w:rsidRDefault="003635AD" w:rsidP="00621B1C">
      <w:pPr>
        <w:tabs>
          <w:tab w:val="left" w:pos="980"/>
        </w:tabs>
        <w:ind w:firstLine="709"/>
        <w:jc w:val="both"/>
        <w:rPr>
          <w:sz w:val="24"/>
          <w:szCs w:val="24"/>
          <w:lang w:val="lt"/>
        </w:rPr>
      </w:pPr>
      <w:r>
        <w:rPr>
          <w:sz w:val="24"/>
          <w:szCs w:val="24"/>
          <w:lang w:val="lt"/>
        </w:rPr>
        <w:t>11.7. t</w:t>
      </w:r>
      <w:r w:rsidRPr="003635AD">
        <w:rPr>
          <w:sz w:val="24"/>
          <w:szCs w:val="24"/>
          <w:lang w:val="lt"/>
        </w:rPr>
        <w:t>eisę valdyti nekilnojamą turtą, kuriame numatoma teikti paslaugą, patvirtinančio dokumento kopij</w:t>
      </w:r>
      <w:r>
        <w:rPr>
          <w:sz w:val="24"/>
          <w:szCs w:val="24"/>
          <w:lang w:val="lt"/>
        </w:rPr>
        <w:t>ą;</w:t>
      </w:r>
    </w:p>
    <w:p w14:paraId="5DD2D25C" w14:textId="2D3DF782" w:rsidR="00F0550E" w:rsidRDefault="00635D61" w:rsidP="00621B1C">
      <w:pPr>
        <w:tabs>
          <w:tab w:val="left" w:pos="980"/>
        </w:tabs>
        <w:ind w:left="700"/>
        <w:jc w:val="both"/>
        <w:rPr>
          <w:rFonts w:eastAsia="SimSun"/>
          <w:lang w:val="lt"/>
        </w:rPr>
      </w:pPr>
      <w:r>
        <w:rPr>
          <w:rFonts w:eastAsia="SimSun"/>
          <w:sz w:val="24"/>
          <w:szCs w:val="24"/>
          <w:lang w:val="lt" w:eastAsia="zh-CN" w:bidi="ar"/>
        </w:rPr>
        <w:t>11</w:t>
      </w:r>
      <w:r w:rsidR="00E670F6">
        <w:rPr>
          <w:rFonts w:eastAsia="SimSun"/>
          <w:sz w:val="24"/>
          <w:szCs w:val="24"/>
          <w:lang w:val="lt" w:eastAsia="zh-CN" w:bidi="ar"/>
        </w:rPr>
        <w:t>.</w:t>
      </w:r>
      <w:r w:rsidR="003635AD">
        <w:rPr>
          <w:rFonts w:eastAsia="SimSun"/>
          <w:sz w:val="24"/>
          <w:szCs w:val="24"/>
          <w:lang w:val="lt" w:eastAsia="zh-CN" w:bidi="ar"/>
        </w:rPr>
        <w:t xml:space="preserve">8. </w:t>
      </w:r>
      <w:r w:rsidR="00F0550E">
        <w:rPr>
          <w:rFonts w:eastAsia="SimSun"/>
          <w:sz w:val="24"/>
          <w:szCs w:val="24"/>
          <w:lang w:val="lt" w:eastAsia="zh-CN" w:bidi="ar"/>
        </w:rPr>
        <w:t xml:space="preserve">kitus dokumentus ir (ar) informaciją, galinčius padėti vertinti </w:t>
      </w:r>
      <w:r w:rsidR="002A4E0C">
        <w:rPr>
          <w:rFonts w:eastAsia="SimSun"/>
          <w:sz w:val="24"/>
          <w:szCs w:val="24"/>
          <w:lang w:val="lt" w:eastAsia="zh-CN" w:bidi="ar"/>
        </w:rPr>
        <w:t>p</w:t>
      </w:r>
      <w:r w:rsidR="00F0550E">
        <w:rPr>
          <w:rFonts w:eastAsia="SimSun"/>
          <w:sz w:val="24"/>
          <w:szCs w:val="24"/>
          <w:lang w:val="lt" w:eastAsia="zh-CN" w:bidi="ar"/>
        </w:rPr>
        <w:t xml:space="preserve">araišką. </w:t>
      </w:r>
    </w:p>
    <w:p w14:paraId="7BDCFD4B" w14:textId="579B2783" w:rsidR="00F0550E" w:rsidRDefault="00E670F6" w:rsidP="00621B1C">
      <w:pPr>
        <w:tabs>
          <w:tab w:val="left" w:pos="1120"/>
        </w:tabs>
        <w:jc w:val="both"/>
        <w:rPr>
          <w:rFonts w:eastAsia="SimSun"/>
          <w:lang w:val="lt"/>
        </w:rPr>
      </w:pPr>
      <w:r>
        <w:rPr>
          <w:rFonts w:eastAsia="SimSun"/>
          <w:sz w:val="24"/>
          <w:szCs w:val="24"/>
          <w:lang w:val="lt" w:eastAsia="zh-CN" w:bidi="ar"/>
        </w:rPr>
        <w:t xml:space="preserve">            </w:t>
      </w:r>
      <w:r w:rsidR="00635D61">
        <w:rPr>
          <w:rFonts w:eastAsia="SimSun"/>
          <w:sz w:val="24"/>
          <w:szCs w:val="24"/>
          <w:lang w:val="lt" w:eastAsia="zh-CN" w:bidi="ar"/>
        </w:rPr>
        <w:t>12</w:t>
      </w:r>
      <w:r>
        <w:rPr>
          <w:rFonts w:eastAsia="SimSun"/>
          <w:sz w:val="24"/>
          <w:szCs w:val="24"/>
          <w:lang w:val="lt" w:eastAsia="zh-CN" w:bidi="ar"/>
        </w:rPr>
        <w:t xml:space="preserve">. </w:t>
      </w:r>
      <w:r w:rsidR="00F0550E">
        <w:rPr>
          <w:rFonts w:eastAsia="SimSun"/>
          <w:sz w:val="24"/>
          <w:szCs w:val="24"/>
          <w:lang w:val="lt" w:eastAsia="zh-CN" w:bidi="ar"/>
        </w:rPr>
        <w:t xml:space="preserve">Kartu su </w:t>
      </w:r>
      <w:r w:rsidR="002A4E0C">
        <w:rPr>
          <w:rFonts w:eastAsia="SimSun"/>
          <w:sz w:val="24"/>
          <w:szCs w:val="24"/>
          <w:lang w:val="lt" w:eastAsia="zh-CN" w:bidi="ar"/>
        </w:rPr>
        <w:t>p</w:t>
      </w:r>
      <w:r w:rsidR="00F0550E">
        <w:rPr>
          <w:rFonts w:eastAsia="SimSun"/>
          <w:sz w:val="24"/>
          <w:szCs w:val="24"/>
          <w:lang w:val="lt" w:eastAsia="zh-CN" w:bidi="ar"/>
        </w:rPr>
        <w:t xml:space="preserve">araiška teikiamų dokumentų kopijos privalo būti patvirtintos laikantis Dokumentų rengimo taisyklių, patvirtintų Lietuvos vyriausiojo archyvaro 2011 liepos 4 d. įsakymu Nr. V-117 „Dėl Dokumentų rengimo taisyklių patvirtinimo“, reikalavimų. Visi </w:t>
      </w:r>
      <w:r w:rsidR="00531533">
        <w:rPr>
          <w:rFonts w:eastAsia="SimSun"/>
          <w:sz w:val="24"/>
          <w:szCs w:val="24"/>
          <w:lang w:val="lt" w:eastAsia="zh-CN" w:bidi="ar"/>
        </w:rPr>
        <w:t>p</w:t>
      </w:r>
      <w:r w:rsidR="00F0550E">
        <w:rPr>
          <w:rFonts w:eastAsia="SimSun"/>
          <w:sz w:val="24"/>
          <w:szCs w:val="24"/>
          <w:lang w:val="lt" w:eastAsia="zh-CN" w:bidi="ar"/>
        </w:rPr>
        <w:t xml:space="preserve">araiškos bei prie jos pridedamų dokumentų lapai turi būti sunumeruoti eilės tvarka. Paraiškos ir prie jos pridedamų dokumentų numeracija turi būti ištisinė. </w:t>
      </w:r>
    </w:p>
    <w:p w14:paraId="67EE1955" w14:textId="5711B48D" w:rsidR="00F0550E" w:rsidRDefault="00E670F6" w:rsidP="00621B1C">
      <w:pPr>
        <w:tabs>
          <w:tab w:val="left" w:pos="1120"/>
        </w:tabs>
        <w:jc w:val="both"/>
        <w:rPr>
          <w:rFonts w:eastAsia="SimSun"/>
          <w:lang w:val="lt"/>
        </w:rPr>
      </w:pPr>
      <w:r>
        <w:rPr>
          <w:rFonts w:eastAsia="SimSun"/>
          <w:sz w:val="24"/>
          <w:szCs w:val="24"/>
          <w:lang w:val="lt" w:eastAsia="zh-CN" w:bidi="ar"/>
        </w:rPr>
        <w:t xml:space="preserve">            1</w:t>
      </w:r>
      <w:r w:rsidR="00635D61">
        <w:rPr>
          <w:rFonts w:eastAsia="SimSun"/>
          <w:sz w:val="24"/>
          <w:szCs w:val="24"/>
          <w:lang w:val="lt" w:eastAsia="zh-CN" w:bidi="ar"/>
        </w:rPr>
        <w:t>3</w:t>
      </w:r>
      <w:r>
        <w:rPr>
          <w:rFonts w:eastAsia="SimSun"/>
          <w:sz w:val="24"/>
          <w:szCs w:val="24"/>
          <w:lang w:val="lt" w:eastAsia="zh-CN" w:bidi="ar"/>
        </w:rPr>
        <w:t xml:space="preserve">. </w:t>
      </w:r>
      <w:r w:rsidR="00F0550E">
        <w:rPr>
          <w:rFonts w:eastAsia="SimSun"/>
          <w:sz w:val="24"/>
          <w:szCs w:val="24"/>
          <w:lang w:val="lt" w:eastAsia="zh-CN" w:bidi="ar"/>
        </w:rPr>
        <w:t xml:space="preserve">Pareiškėjas atrankai gali pateikti ne daugiau kaip vieną </w:t>
      </w:r>
      <w:r w:rsidR="002A4E0C">
        <w:rPr>
          <w:rFonts w:eastAsia="SimSun"/>
          <w:sz w:val="24"/>
          <w:szCs w:val="24"/>
          <w:lang w:val="lt" w:eastAsia="zh-CN" w:bidi="ar"/>
        </w:rPr>
        <w:t>p</w:t>
      </w:r>
      <w:r w:rsidR="00F0550E">
        <w:rPr>
          <w:rFonts w:eastAsia="SimSun"/>
          <w:sz w:val="24"/>
          <w:szCs w:val="24"/>
          <w:lang w:val="lt" w:eastAsia="zh-CN" w:bidi="ar"/>
        </w:rPr>
        <w:t xml:space="preserve">araišką. Jeigu pateikiamos kelios </w:t>
      </w:r>
      <w:r w:rsidR="002A4E0C">
        <w:rPr>
          <w:rFonts w:eastAsia="SimSun"/>
          <w:sz w:val="24"/>
          <w:szCs w:val="24"/>
          <w:lang w:val="lt" w:eastAsia="zh-CN" w:bidi="ar"/>
        </w:rPr>
        <w:t>p</w:t>
      </w:r>
      <w:r w:rsidR="00F0550E">
        <w:rPr>
          <w:rFonts w:eastAsia="SimSun"/>
          <w:sz w:val="24"/>
          <w:szCs w:val="24"/>
          <w:lang w:val="lt" w:eastAsia="zh-CN" w:bidi="ar"/>
        </w:rPr>
        <w:t xml:space="preserve">araiškos, vertinama vėliausiai pateikta </w:t>
      </w:r>
      <w:r w:rsidR="002A4E0C">
        <w:rPr>
          <w:rFonts w:eastAsia="SimSun"/>
          <w:sz w:val="24"/>
          <w:szCs w:val="24"/>
          <w:lang w:val="lt" w:eastAsia="zh-CN" w:bidi="ar"/>
        </w:rPr>
        <w:t>p</w:t>
      </w:r>
      <w:r w:rsidR="00F0550E">
        <w:rPr>
          <w:rFonts w:eastAsia="SimSun"/>
          <w:sz w:val="24"/>
          <w:szCs w:val="24"/>
          <w:lang w:val="lt" w:eastAsia="zh-CN" w:bidi="ar"/>
        </w:rPr>
        <w:t xml:space="preserve">araiška, išskyrus atvejus, kai pareiškėjas ne vėliau kaip paskutinę </w:t>
      </w:r>
      <w:r w:rsidR="002A4E0C">
        <w:rPr>
          <w:rFonts w:eastAsia="SimSun"/>
          <w:sz w:val="24"/>
          <w:szCs w:val="24"/>
          <w:lang w:val="lt" w:eastAsia="zh-CN" w:bidi="ar"/>
        </w:rPr>
        <w:t>p</w:t>
      </w:r>
      <w:r w:rsidR="00F0550E">
        <w:rPr>
          <w:rFonts w:eastAsia="SimSun"/>
          <w:sz w:val="24"/>
          <w:szCs w:val="24"/>
          <w:lang w:val="lt" w:eastAsia="zh-CN" w:bidi="ar"/>
        </w:rPr>
        <w:t xml:space="preserve">araiškų pateikimo dieną raštu informuoja Savivaldybės administraciją, kurią Paraišką vertinti. </w:t>
      </w:r>
    </w:p>
    <w:p w14:paraId="344ED215" w14:textId="35D9DADC" w:rsidR="00F0550E" w:rsidRDefault="00E670F6" w:rsidP="00621B1C">
      <w:pPr>
        <w:tabs>
          <w:tab w:val="left" w:pos="1120"/>
        </w:tabs>
        <w:ind w:left="720"/>
        <w:jc w:val="both"/>
        <w:rPr>
          <w:rFonts w:eastAsia="SimSun"/>
          <w:lang w:val="lt"/>
        </w:rPr>
      </w:pPr>
      <w:r>
        <w:rPr>
          <w:rFonts w:eastAsia="SimSun"/>
          <w:sz w:val="24"/>
          <w:szCs w:val="24"/>
          <w:lang w:val="lt" w:eastAsia="zh-CN" w:bidi="ar"/>
        </w:rPr>
        <w:t>1</w:t>
      </w:r>
      <w:r w:rsidR="00635D61">
        <w:rPr>
          <w:rFonts w:eastAsia="SimSun"/>
          <w:sz w:val="24"/>
          <w:szCs w:val="24"/>
          <w:lang w:val="lt" w:eastAsia="zh-CN" w:bidi="ar"/>
        </w:rPr>
        <w:t>4</w:t>
      </w:r>
      <w:r>
        <w:rPr>
          <w:rFonts w:eastAsia="SimSun"/>
          <w:sz w:val="24"/>
          <w:szCs w:val="24"/>
          <w:lang w:val="lt" w:eastAsia="zh-CN" w:bidi="ar"/>
        </w:rPr>
        <w:t xml:space="preserve">. </w:t>
      </w:r>
      <w:r w:rsidR="00F0550E">
        <w:rPr>
          <w:rFonts w:eastAsia="SimSun"/>
          <w:sz w:val="24"/>
          <w:szCs w:val="24"/>
          <w:lang w:val="lt" w:eastAsia="zh-CN" w:bidi="ar"/>
        </w:rPr>
        <w:t xml:space="preserve">Pareiškėjas </w:t>
      </w:r>
      <w:r w:rsidR="00531533">
        <w:rPr>
          <w:rFonts w:eastAsia="SimSun"/>
          <w:sz w:val="24"/>
          <w:szCs w:val="24"/>
          <w:lang w:val="lt" w:eastAsia="zh-CN" w:bidi="ar"/>
        </w:rPr>
        <w:t>p</w:t>
      </w:r>
      <w:r w:rsidR="00F0550E">
        <w:rPr>
          <w:rFonts w:eastAsia="SimSun"/>
          <w:sz w:val="24"/>
          <w:szCs w:val="24"/>
          <w:lang w:val="lt" w:eastAsia="zh-CN" w:bidi="ar"/>
        </w:rPr>
        <w:t xml:space="preserve">araišką teikia vienu iš šių būdų: </w:t>
      </w:r>
    </w:p>
    <w:p w14:paraId="4EDE414D" w14:textId="3B137946" w:rsidR="00F0550E" w:rsidRDefault="00E670F6" w:rsidP="00621B1C">
      <w:pPr>
        <w:tabs>
          <w:tab w:val="left" w:pos="980"/>
        </w:tabs>
        <w:jc w:val="both"/>
        <w:rPr>
          <w:rFonts w:eastAsia="SimSun"/>
          <w:lang w:val="lt"/>
        </w:rPr>
      </w:pPr>
      <w:r>
        <w:rPr>
          <w:rFonts w:eastAsia="SimSun"/>
          <w:sz w:val="24"/>
          <w:szCs w:val="24"/>
          <w:lang w:val="lt" w:eastAsia="zh-CN" w:bidi="ar"/>
        </w:rPr>
        <w:t xml:space="preserve">            1</w:t>
      </w:r>
      <w:r w:rsidR="00635D61">
        <w:rPr>
          <w:rFonts w:eastAsia="SimSun"/>
          <w:sz w:val="24"/>
          <w:szCs w:val="24"/>
          <w:lang w:val="lt" w:eastAsia="zh-CN" w:bidi="ar"/>
        </w:rPr>
        <w:t>4</w:t>
      </w:r>
      <w:r>
        <w:rPr>
          <w:rFonts w:eastAsia="SimSun"/>
          <w:sz w:val="24"/>
          <w:szCs w:val="24"/>
          <w:lang w:val="lt" w:eastAsia="zh-CN" w:bidi="ar"/>
        </w:rPr>
        <w:t xml:space="preserve">.1. </w:t>
      </w:r>
      <w:r w:rsidR="00531533">
        <w:rPr>
          <w:rFonts w:eastAsia="SimSun"/>
          <w:sz w:val="24"/>
          <w:szCs w:val="24"/>
          <w:lang w:val="lt" w:eastAsia="zh-CN" w:bidi="ar"/>
        </w:rPr>
        <w:t>p</w:t>
      </w:r>
      <w:r w:rsidR="00F0550E">
        <w:rPr>
          <w:rFonts w:eastAsia="SimSun"/>
          <w:sz w:val="24"/>
          <w:szCs w:val="24"/>
          <w:lang w:val="lt" w:eastAsia="zh-CN" w:bidi="ar"/>
        </w:rPr>
        <w:t xml:space="preserve">araiška, pasirašyta elektroniniu parašu, kartu su pridedamais dokumentais pateikiama Savivaldybės administracijai el. paštu </w:t>
      </w:r>
      <w:hyperlink r:id="rId7" w:history="1">
        <w:r w:rsidR="00D310F7" w:rsidRPr="009675BC">
          <w:rPr>
            <w:rStyle w:val="Hipersaitas"/>
            <w:rFonts w:eastAsia="SimSun"/>
            <w:sz w:val="24"/>
            <w:szCs w:val="24"/>
            <w:lang w:val="lt" w:eastAsia="en-US" w:bidi="ar"/>
          </w:rPr>
          <w:t>info@klaipeda.lt</w:t>
        </w:r>
      </w:hyperlink>
      <w:r w:rsidR="00F0550E">
        <w:rPr>
          <w:rFonts w:eastAsia="SimSun"/>
          <w:sz w:val="24"/>
          <w:szCs w:val="24"/>
          <w:lang w:val="lt" w:eastAsia="zh-CN" w:bidi="ar"/>
        </w:rPr>
        <w:t>, l</w:t>
      </w:r>
      <w:r w:rsidR="00F0550E" w:rsidRPr="004A296E">
        <w:rPr>
          <w:rFonts w:eastAsia="SimSun"/>
          <w:sz w:val="24"/>
          <w:szCs w:val="24"/>
          <w:lang w:val="lt" w:eastAsia="zh-CN" w:bidi="ar"/>
        </w:rPr>
        <w:t>ai</w:t>
      </w:r>
      <w:r w:rsidR="00F0550E">
        <w:rPr>
          <w:rFonts w:eastAsia="SimSun"/>
          <w:sz w:val="24"/>
          <w:szCs w:val="24"/>
          <w:lang w:val="lt" w:eastAsia="zh-CN" w:bidi="ar"/>
        </w:rPr>
        <w:t>š</w:t>
      </w:r>
      <w:r w:rsidR="00F0550E" w:rsidRPr="004A296E">
        <w:rPr>
          <w:rFonts w:eastAsia="SimSun"/>
          <w:sz w:val="24"/>
          <w:szCs w:val="24"/>
          <w:lang w:val="lt" w:eastAsia="zh-CN" w:bidi="ar"/>
        </w:rPr>
        <w:t xml:space="preserve">ko </w:t>
      </w:r>
      <w:r w:rsidR="00F0550E">
        <w:rPr>
          <w:rFonts w:eastAsia="SimSun"/>
          <w:sz w:val="24"/>
          <w:szCs w:val="24"/>
          <w:lang w:val="lt" w:eastAsia="zh-CN" w:bidi="ar"/>
        </w:rPr>
        <w:t>temos laukelyje (</w:t>
      </w:r>
      <w:proofErr w:type="spellStart"/>
      <w:r w:rsidR="00F0550E">
        <w:rPr>
          <w:rFonts w:eastAsia="SimSun"/>
          <w:sz w:val="24"/>
          <w:szCs w:val="24"/>
          <w:lang w:val="lt" w:eastAsia="zh-CN" w:bidi="ar"/>
        </w:rPr>
        <w:t>subject</w:t>
      </w:r>
      <w:proofErr w:type="spellEnd"/>
      <w:r w:rsidR="00F0550E">
        <w:rPr>
          <w:rFonts w:eastAsia="SimSun"/>
          <w:sz w:val="24"/>
          <w:szCs w:val="24"/>
          <w:lang w:val="lt" w:eastAsia="zh-CN" w:bidi="ar"/>
        </w:rPr>
        <w:t>) nurodant „</w:t>
      </w:r>
      <w:bookmarkStart w:id="10" w:name="_Hlk149126558"/>
      <w:r w:rsidR="00EC567A" w:rsidRPr="00EC567A">
        <w:rPr>
          <w:rFonts w:eastAsia="SimSun"/>
          <w:sz w:val="24"/>
          <w:szCs w:val="24"/>
          <w:lang w:val="lt" w:eastAsia="zh-CN" w:bidi="ar"/>
        </w:rPr>
        <w:t xml:space="preserve">ASPN paslaugas teikiančių specialistų komandų aprūpinimo darbui reikalinga įranga ir priemonių komplektais Klaipėdos miesto savivaldybėje </w:t>
      </w:r>
      <w:r w:rsidR="00AD08B8">
        <w:rPr>
          <w:rFonts w:eastAsia="SimSun"/>
          <w:sz w:val="24"/>
          <w:szCs w:val="24"/>
          <w:lang w:val="lt" w:eastAsia="zh-CN" w:bidi="ar"/>
        </w:rPr>
        <w:t xml:space="preserve">projekto </w:t>
      </w:r>
      <w:r w:rsidR="00EC567A" w:rsidRPr="00EC567A">
        <w:rPr>
          <w:rFonts w:eastAsia="SimSun"/>
          <w:sz w:val="24"/>
          <w:szCs w:val="24"/>
          <w:lang w:val="lt" w:eastAsia="zh-CN" w:bidi="ar"/>
        </w:rPr>
        <w:t>partnerių atrank</w:t>
      </w:r>
      <w:r w:rsidR="00EC567A">
        <w:rPr>
          <w:rFonts w:eastAsia="SimSun"/>
          <w:sz w:val="24"/>
          <w:szCs w:val="24"/>
          <w:lang w:val="lt" w:eastAsia="zh-CN" w:bidi="ar"/>
        </w:rPr>
        <w:t>ai</w:t>
      </w:r>
      <w:bookmarkEnd w:id="10"/>
      <w:r w:rsidR="00F0550E">
        <w:rPr>
          <w:rFonts w:eastAsia="SimSun"/>
          <w:sz w:val="24"/>
          <w:szCs w:val="24"/>
          <w:lang w:val="lt" w:eastAsia="zh-CN" w:bidi="ar"/>
        </w:rPr>
        <w:t xml:space="preserve">“. Šie dokumentai vienu laišku gali būti pateikiami naudojant specialias didelės apimties byloms siųsti pritaikytas programas ir (ar) </w:t>
      </w:r>
      <w:proofErr w:type="spellStart"/>
      <w:r w:rsidR="00F0550E">
        <w:rPr>
          <w:rFonts w:eastAsia="SimSun"/>
          <w:sz w:val="24"/>
          <w:szCs w:val="24"/>
          <w:lang w:val="lt" w:eastAsia="zh-CN" w:bidi="ar"/>
        </w:rPr>
        <w:t>mainavietes</w:t>
      </w:r>
      <w:proofErr w:type="spellEnd"/>
      <w:r w:rsidR="00F0550E">
        <w:rPr>
          <w:rFonts w:eastAsia="SimSun"/>
          <w:sz w:val="24"/>
          <w:szCs w:val="24"/>
          <w:lang w:val="lt" w:eastAsia="zh-CN" w:bidi="ar"/>
        </w:rPr>
        <w:t xml:space="preserve"> internete</w:t>
      </w:r>
      <w:r w:rsidR="00531533">
        <w:rPr>
          <w:rFonts w:eastAsia="SimSun"/>
          <w:sz w:val="24"/>
          <w:szCs w:val="24"/>
          <w:lang w:val="lt" w:eastAsia="zh-CN" w:bidi="ar"/>
        </w:rPr>
        <w:t>;</w:t>
      </w:r>
      <w:r w:rsidR="00F0550E">
        <w:rPr>
          <w:rFonts w:eastAsia="SimSun"/>
          <w:sz w:val="24"/>
          <w:szCs w:val="24"/>
          <w:lang w:val="lt" w:eastAsia="zh-CN" w:bidi="ar"/>
        </w:rPr>
        <w:t xml:space="preserve"> </w:t>
      </w:r>
    </w:p>
    <w:p w14:paraId="3F7C005D" w14:textId="3B7DF706" w:rsidR="00F0550E" w:rsidRDefault="00E670F6" w:rsidP="00621B1C">
      <w:pPr>
        <w:tabs>
          <w:tab w:val="left" w:pos="980"/>
        </w:tabs>
        <w:jc w:val="both"/>
        <w:rPr>
          <w:rFonts w:eastAsia="SimSun"/>
          <w:lang w:val="lt"/>
        </w:rPr>
      </w:pPr>
      <w:r>
        <w:rPr>
          <w:rFonts w:eastAsia="SimSun"/>
          <w:sz w:val="24"/>
          <w:szCs w:val="24"/>
          <w:lang w:val="lt" w:eastAsia="zh-CN" w:bidi="ar"/>
        </w:rPr>
        <w:t xml:space="preserve">            1</w:t>
      </w:r>
      <w:r w:rsidR="00635D61">
        <w:rPr>
          <w:rFonts w:eastAsia="SimSun"/>
          <w:sz w:val="24"/>
          <w:szCs w:val="24"/>
          <w:lang w:val="lt" w:eastAsia="zh-CN" w:bidi="ar"/>
        </w:rPr>
        <w:t>4</w:t>
      </w:r>
      <w:r>
        <w:rPr>
          <w:rFonts w:eastAsia="SimSun"/>
          <w:sz w:val="24"/>
          <w:szCs w:val="24"/>
          <w:lang w:val="lt" w:eastAsia="zh-CN" w:bidi="ar"/>
        </w:rPr>
        <w:t>.2.</w:t>
      </w:r>
      <w:r w:rsidR="00F0550E">
        <w:rPr>
          <w:rFonts w:eastAsia="SimSun"/>
          <w:sz w:val="24"/>
          <w:szCs w:val="24"/>
          <w:lang w:val="lt" w:eastAsia="zh-CN" w:bidi="ar"/>
        </w:rPr>
        <w:t xml:space="preserve"> </w:t>
      </w:r>
      <w:r w:rsidR="00531533">
        <w:rPr>
          <w:rFonts w:eastAsia="SimSun"/>
          <w:sz w:val="24"/>
          <w:szCs w:val="24"/>
          <w:lang w:val="lt" w:eastAsia="zh-CN" w:bidi="ar"/>
        </w:rPr>
        <w:t>p</w:t>
      </w:r>
      <w:r w:rsidR="00F0550E">
        <w:rPr>
          <w:rFonts w:eastAsia="SimSun"/>
          <w:sz w:val="24"/>
          <w:szCs w:val="24"/>
          <w:lang w:val="lt" w:eastAsia="zh-CN" w:bidi="ar"/>
        </w:rPr>
        <w:t xml:space="preserve">asirašyta popierinė </w:t>
      </w:r>
      <w:r w:rsidR="00531533">
        <w:rPr>
          <w:rFonts w:eastAsia="SimSun"/>
          <w:sz w:val="24"/>
          <w:szCs w:val="24"/>
          <w:lang w:val="lt" w:eastAsia="zh-CN" w:bidi="ar"/>
        </w:rPr>
        <w:t>p</w:t>
      </w:r>
      <w:r w:rsidR="00F0550E">
        <w:rPr>
          <w:rFonts w:eastAsia="SimSun"/>
          <w:sz w:val="24"/>
          <w:szCs w:val="24"/>
          <w:lang w:val="lt" w:eastAsia="zh-CN" w:bidi="ar"/>
        </w:rPr>
        <w:t>araiška su priedais viename užklijuotame voke su užrašu „</w:t>
      </w:r>
      <w:r w:rsidR="00EC567A" w:rsidRPr="00EC567A">
        <w:rPr>
          <w:rFonts w:eastAsia="SimSun"/>
          <w:sz w:val="24"/>
          <w:szCs w:val="24"/>
          <w:lang w:val="lt" w:eastAsia="zh-CN" w:bidi="ar"/>
        </w:rPr>
        <w:t xml:space="preserve">ASPN paslaugas teikiančių specialistų komandų aprūpinimo darbui reikalinga įranga ir priemonių komplektais Klaipėdos miesto savivaldybėje </w:t>
      </w:r>
      <w:r w:rsidR="00AD08B8">
        <w:rPr>
          <w:rFonts w:eastAsia="SimSun"/>
          <w:sz w:val="24"/>
          <w:szCs w:val="24"/>
          <w:lang w:val="lt" w:eastAsia="zh-CN" w:bidi="ar"/>
        </w:rPr>
        <w:t xml:space="preserve">projekto </w:t>
      </w:r>
      <w:r w:rsidR="00EC567A" w:rsidRPr="00EC567A">
        <w:rPr>
          <w:rFonts w:eastAsia="SimSun"/>
          <w:sz w:val="24"/>
          <w:szCs w:val="24"/>
          <w:lang w:val="lt" w:eastAsia="zh-CN" w:bidi="ar"/>
        </w:rPr>
        <w:t>partnerių atrank</w:t>
      </w:r>
      <w:r w:rsidR="00EC567A">
        <w:rPr>
          <w:rFonts w:eastAsia="SimSun"/>
          <w:sz w:val="24"/>
          <w:szCs w:val="24"/>
          <w:lang w:val="lt" w:eastAsia="zh-CN" w:bidi="ar"/>
        </w:rPr>
        <w:t>ai</w:t>
      </w:r>
      <w:r w:rsidR="00F0550E">
        <w:rPr>
          <w:rFonts w:eastAsia="SimSun"/>
          <w:sz w:val="24"/>
          <w:szCs w:val="24"/>
          <w:lang w:val="lt" w:eastAsia="zh-CN" w:bidi="ar"/>
        </w:rPr>
        <w:t xml:space="preserve">“ siunčiama paštu registruotu laišku arba pristatoma tiesiogiai Savivaldybės administracijai, adresu: </w:t>
      </w:r>
      <w:r w:rsidR="00D310F7">
        <w:rPr>
          <w:rFonts w:eastAsia="SimSun"/>
          <w:sz w:val="24"/>
          <w:szCs w:val="24"/>
          <w:lang w:val="lt" w:eastAsia="zh-CN" w:bidi="ar"/>
        </w:rPr>
        <w:t>Liepų g. 11</w:t>
      </w:r>
      <w:r w:rsidR="00F0550E">
        <w:rPr>
          <w:rFonts w:eastAsia="SimSun"/>
          <w:sz w:val="24"/>
          <w:szCs w:val="24"/>
          <w:lang w:val="lt" w:eastAsia="zh-CN" w:bidi="ar"/>
        </w:rPr>
        <w:t>, Klaipėda LT-</w:t>
      </w:r>
      <w:r w:rsidR="00531533">
        <w:rPr>
          <w:rFonts w:eastAsia="SimSun"/>
          <w:sz w:val="24"/>
          <w:szCs w:val="24"/>
          <w:lang w:val="lt" w:eastAsia="zh-CN" w:bidi="ar"/>
        </w:rPr>
        <w:t> </w:t>
      </w:r>
      <w:r w:rsidR="00F0550E">
        <w:rPr>
          <w:rFonts w:eastAsia="SimSun"/>
          <w:sz w:val="24"/>
          <w:szCs w:val="24"/>
          <w:lang w:val="lt" w:eastAsia="zh-CN" w:bidi="ar"/>
        </w:rPr>
        <w:t xml:space="preserve">91184, </w:t>
      </w:r>
      <w:r w:rsidR="00CA1A51" w:rsidRPr="00CA1A51">
        <w:rPr>
          <w:rFonts w:eastAsia="SimSun"/>
          <w:sz w:val="24"/>
          <w:szCs w:val="24"/>
          <w:lang w:eastAsia="zh-CN" w:bidi="ar"/>
        </w:rPr>
        <w:t xml:space="preserve">Klientų aptarnavimo skyrius (116 ar 114 </w:t>
      </w:r>
      <w:r w:rsidR="00F0550E" w:rsidRPr="00CA1A51">
        <w:rPr>
          <w:rFonts w:eastAsia="SimSun"/>
          <w:sz w:val="24"/>
          <w:szCs w:val="24"/>
          <w:lang w:val="lt" w:eastAsia="zh-CN" w:bidi="ar"/>
        </w:rPr>
        <w:t>kab.</w:t>
      </w:r>
      <w:r w:rsidR="00CA1A51" w:rsidRPr="00CA1A51">
        <w:rPr>
          <w:rFonts w:eastAsia="SimSun"/>
          <w:sz w:val="24"/>
          <w:szCs w:val="24"/>
          <w:lang w:val="lt" w:eastAsia="zh-CN" w:bidi="ar"/>
        </w:rPr>
        <w:t>)</w:t>
      </w:r>
      <w:r w:rsidR="00092599">
        <w:rPr>
          <w:rFonts w:eastAsia="SimSun"/>
          <w:sz w:val="24"/>
          <w:szCs w:val="24"/>
          <w:lang w:val="lt" w:eastAsia="zh-CN" w:bidi="ar"/>
        </w:rPr>
        <w:t xml:space="preserve">. </w:t>
      </w:r>
      <w:r w:rsidR="00F0550E" w:rsidRPr="00CA1A51">
        <w:rPr>
          <w:rFonts w:eastAsia="SimSun"/>
          <w:sz w:val="24"/>
          <w:szCs w:val="24"/>
          <w:lang w:val="lt" w:eastAsia="zh-CN" w:bidi="ar"/>
        </w:rPr>
        <w:t xml:space="preserve">Paraiškų, atsiųstų paštu, priėmimo terminas nustatomas pagal pašto antspaudo datą </w:t>
      </w:r>
      <w:r w:rsidR="00F0550E">
        <w:rPr>
          <w:rFonts w:eastAsia="SimSun"/>
          <w:sz w:val="24"/>
          <w:szCs w:val="24"/>
          <w:lang w:val="lt" w:eastAsia="zh-CN" w:bidi="ar"/>
        </w:rPr>
        <w:t xml:space="preserve">ant voko. </w:t>
      </w:r>
    </w:p>
    <w:p w14:paraId="64F552A5" w14:textId="77777777" w:rsidR="00635D61" w:rsidRDefault="00E670F6" w:rsidP="00621B1C">
      <w:pPr>
        <w:tabs>
          <w:tab w:val="left" w:pos="840"/>
          <w:tab w:val="left" w:pos="1120"/>
        </w:tabs>
        <w:jc w:val="both"/>
        <w:rPr>
          <w:lang w:val="lt"/>
        </w:rPr>
      </w:pPr>
      <w:r>
        <w:rPr>
          <w:rFonts w:eastAsia="SimSun"/>
          <w:sz w:val="24"/>
          <w:szCs w:val="24"/>
          <w:lang w:val="lt" w:eastAsia="zh-CN" w:bidi="ar"/>
        </w:rPr>
        <w:t xml:space="preserve">           1</w:t>
      </w:r>
      <w:r w:rsidR="00635D61">
        <w:rPr>
          <w:rFonts w:eastAsia="SimSun"/>
          <w:sz w:val="24"/>
          <w:szCs w:val="24"/>
          <w:lang w:val="lt" w:eastAsia="zh-CN" w:bidi="ar"/>
        </w:rPr>
        <w:t>5</w:t>
      </w:r>
      <w:r>
        <w:rPr>
          <w:rFonts w:eastAsia="SimSun"/>
          <w:sz w:val="24"/>
          <w:szCs w:val="24"/>
          <w:lang w:val="lt" w:eastAsia="zh-CN" w:bidi="ar"/>
        </w:rPr>
        <w:t xml:space="preserve">. </w:t>
      </w:r>
      <w:r w:rsidR="00F0550E">
        <w:rPr>
          <w:rFonts w:eastAsia="SimSun"/>
          <w:sz w:val="24"/>
          <w:szCs w:val="24"/>
          <w:lang w:val="lt" w:eastAsia="zh-CN" w:bidi="ar"/>
        </w:rPr>
        <w:t xml:space="preserve">Paraiška turi būti pateikta iki skelbime, paskelbtame Savivaldybės interneto svetainėje www.klaipeda.lt, nustatyto termino paskutinės dienos ir valandos. Paraiškos, pateiktos po nurodyto termino skelbime ir išsiųstos kitais būdais nei nurodyta Apraše, nebus vertinamos. </w:t>
      </w:r>
    </w:p>
    <w:p w14:paraId="505444D7" w14:textId="76A06E10" w:rsidR="00F0550E" w:rsidRDefault="00635D61" w:rsidP="00621B1C">
      <w:pPr>
        <w:tabs>
          <w:tab w:val="left" w:pos="840"/>
          <w:tab w:val="left" w:pos="1120"/>
        </w:tabs>
        <w:ind w:firstLine="709"/>
        <w:jc w:val="both"/>
        <w:rPr>
          <w:lang w:val="lt"/>
        </w:rPr>
      </w:pPr>
      <w:r w:rsidRPr="008C4753">
        <w:rPr>
          <w:sz w:val="24"/>
          <w:szCs w:val="24"/>
          <w:lang w:val="lt"/>
        </w:rPr>
        <w:t>16</w:t>
      </w:r>
      <w:r w:rsidR="00E670F6" w:rsidRPr="008C4753">
        <w:rPr>
          <w:rFonts w:eastAsia="SimSun"/>
          <w:sz w:val="24"/>
          <w:szCs w:val="24"/>
          <w:lang w:val="lt" w:eastAsia="zh-CN" w:bidi="ar"/>
        </w:rPr>
        <w:t xml:space="preserve">. </w:t>
      </w:r>
      <w:r w:rsidR="00923EF6" w:rsidRPr="008C4753">
        <w:rPr>
          <w:rFonts w:eastAsia="SimSun"/>
          <w:sz w:val="24"/>
          <w:szCs w:val="24"/>
          <w:lang w:val="lt" w:eastAsia="zh-CN" w:bidi="ar"/>
        </w:rPr>
        <w:t>Atranka</w:t>
      </w:r>
      <w:r w:rsidR="00F0550E">
        <w:rPr>
          <w:rFonts w:eastAsia="SimSun"/>
          <w:sz w:val="24"/>
          <w:szCs w:val="24"/>
          <w:lang w:val="lt" w:eastAsia="zh-CN" w:bidi="ar"/>
        </w:rPr>
        <w:t xml:space="preserve"> laikoma įvykusi</w:t>
      </w:r>
      <w:r w:rsidR="00923EF6">
        <w:rPr>
          <w:rFonts w:eastAsia="SimSun"/>
          <w:sz w:val="24"/>
          <w:szCs w:val="24"/>
          <w:lang w:val="lt" w:eastAsia="zh-CN" w:bidi="ar"/>
        </w:rPr>
        <w:t>a</w:t>
      </w:r>
      <w:r w:rsidR="00F0550E">
        <w:rPr>
          <w:rFonts w:eastAsia="SimSun"/>
          <w:sz w:val="24"/>
          <w:szCs w:val="24"/>
          <w:lang w:val="lt" w:eastAsia="zh-CN" w:bidi="ar"/>
        </w:rPr>
        <w:t xml:space="preserve">, jei pateikiama bent viena </w:t>
      </w:r>
      <w:r w:rsidR="00531533">
        <w:rPr>
          <w:rFonts w:eastAsia="SimSun"/>
          <w:sz w:val="24"/>
          <w:szCs w:val="24"/>
          <w:lang w:val="lt" w:eastAsia="zh-CN" w:bidi="ar"/>
        </w:rPr>
        <w:t>p</w:t>
      </w:r>
      <w:r w:rsidR="00F0550E">
        <w:rPr>
          <w:rFonts w:eastAsia="SimSun"/>
          <w:sz w:val="24"/>
          <w:szCs w:val="24"/>
          <w:lang w:val="lt" w:eastAsia="zh-CN" w:bidi="ar"/>
        </w:rPr>
        <w:t xml:space="preserve">araiška. </w:t>
      </w:r>
    </w:p>
    <w:p w14:paraId="2F3B7BB5" w14:textId="77777777" w:rsidR="0076226D" w:rsidRPr="0076226D" w:rsidRDefault="0076226D" w:rsidP="00621B1C">
      <w:pPr>
        <w:ind w:firstLine="709"/>
        <w:jc w:val="both"/>
        <w:rPr>
          <w:color w:val="000000"/>
          <w:sz w:val="24"/>
          <w:szCs w:val="24"/>
          <w:lang w:val="lt"/>
        </w:rPr>
      </w:pPr>
    </w:p>
    <w:p w14:paraId="5D13D067" w14:textId="77777777" w:rsidR="00F8138B" w:rsidRDefault="00F8138B" w:rsidP="00531533">
      <w:pPr>
        <w:jc w:val="center"/>
        <w:rPr>
          <w:b/>
          <w:bCs/>
          <w:color w:val="000000"/>
          <w:sz w:val="24"/>
          <w:szCs w:val="24"/>
        </w:rPr>
      </w:pPr>
    </w:p>
    <w:p w14:paraId="0B9F52AC" w14:textId="77777777" w:rsidR="00F8138B" w:rsidRDefault="00F8138B" w:rsidP="00531533">
      <w:pPr>
        <w:jc w:val="center"/>
        <w:rPr>
          <w:b/>
          <w:bCs/>
          <w:color w:val="000000"/>
          <w:sz w:val="24"/>
          <w:szCs w:val="24"/>
        </w:rPr>
      </w:pPr>
    </w:p>
    <w:p w14:paraId="3A2D94F0" w14:textId="5C2ED49C" w:rsidR="00490D0B" w:rsidRPr="00061300" w:rsidRDefault="00490D0B" w:rsidP="00531533">
      <w:pPr>
        <w:jc w:val="center"/>
        <w:rPr>
          <w:color w:val="000000"/>
          <w:sz w:val="24"/>
          <w:szCs w:val="24"/>
        </w:rPr>
      </w:pPr>
      <w:r w:rsidRPr="00061300">
        <w:rPr>
          <w:b/>
          <w:bCs/>
          <w:color w:val="000000"/>
          <w:sz w:val="24"/>
          <w:szCs w:val="24"/>
        </w:rPr>
        <w:t>III SKYRIUS</w:t>
      </w:r>
    </w:p>
    <w:p w14:paraId="72172EE4" w14:textId="77777777" w:rsidR="00E670F6" w:rsidRDefault="00E670F6" w:rsidP="00531533">
      <w:pPr>
        <w:tabs>
          <w:tab w:val="left" w:pos="980"/>
        </w:tabs>
        <w:jc w:val="center"/>
        <w:rPr>
          <w:rFonts w:eastAsia="SimSun"/>
          <w:b/>
          <w:bCs/>
          <w:lang w:val="lt"/>
        </w:rPr>
      </w:pPr>
      <w:r>
        <w:rPr>
          <w:rFonts w:eastAsia="SimSun"/>
          <w:b/>
          <w:bCs/>
          <w:sz w:val="24"/>
          <w:szCs w:val="24"/>
          <w:lang w:val="lt" w:eastAsia="zh-CN" w:bidi="ar"/>
        </w:rPr>
        <w:t>KOMISIJOS SUDARYMAS IR DARBO ORGANIZAVIMAS</w:t>
      </w:r>
    </w:p>
    <w:p w14:paraId="7E6EDCFB" w14:textId="77777777" w:rsidR="00E670F6" w:rsidRDefault="00E670F6" w:rsidP="00621B1C">
      <w:pPr>
        <w:tabs>
          <w:tab w:val="left" w:pos="980"/>
        </w:tabs>
        <w:ind w:left="720"/>
        <w:jc w:val="both"/>
        <w:rPr>
          <w:rFonts w:eastAsia="SimSun"/>
          <w:lang w:val="lt"/>
        </w:rPr>
      </w:pPr>
    </w:p>
    <w:p w14:paraId="7E2088A2" w14:textId="7E43FD17" w:rsidR="00E670F6" w:rsidRDefault="00BF0884" w:rsidP="00621B1C">
      <w:pPr>
        <w:tabs>
          <w:tab w:val="left" w:pos="1120"/>
        </w:tabs>
        <w:jc w:val="both"/>
        <w:rPr>
          <w:rFonts w:eastAsia="SimSun"/>
          <w:lang w:val="lt"/>
        </w:rPr>
      </w:pPr>
      <w:r>
        <w:rPr>
          <w:rFonts w:eastAsia="SimSun"/>
          <w:sz w:val="24"/>
          <w:szCs w:val="24"/>
          <w:lang w:val="lt" w:eastAsia="zh-CN" w:bidi="ar"/>
        </w:rPr>
        <w:t xml:space="preserve">           1</w:t>
      </w:r>
      <w:r w:rsidR="008C4753">
        <w:rPr>
          <w:rFonts w:eastAsia="SimSun"/>
          <w:sz w:val="24"/>
          <w:szCs w:val="24"/>
          <w:lang w:val="lt" w:eastAsia="zh-CN" w:bidi="ar"/>
        </w:rPr>
        <w:t>7</w:t>
      </w:r>
      <w:r>
        <w:rPr>
          <w:rFonts w:eastAsia="SimSun"/>
          <w:sz w:val="24"/>
          <w:szCs w:val="24"/>
          <w:lang w:val="lt" w:eastAsia="zh-CN" w:bidi="ar"/>
        </w:rPr>
        <w:t xml:space="preserve">. </w:t>
      </w:r>
      <w:r w:rsidR="00E670F6">
        <w:rPr>
          <w:rFonts w:eastAsia="SimSun"/>
          <w:sz w:val="24"/>
          <w:szCs w:val="24"/>
          <w:lang w:val="lt" w:eastAsia="zh-CN" w:bidi="ar"/>
        </w:rPr>
        <w:t>Atrank</w:t>
      </w:r>
      <w:r w:rsidR="002D383D">
        <w:rPr>
          <w:rFonts w:eastAsia="SimSun"/>
          <w:sz w:val="24"/>
          <w:szCs w:val="24"/>
          <w:lang w:val="lt" w:eastAsia="zh-CN" w:bidi="ar"/>
        </w:rPr>
        <w:t>ai</w:t>
      </w:r>
      <w:r w:rsidR="00E670F6">
        <w:rPr>
          <w:rFonts w:eastAsia="SimSun"/>
          <w:sz w:val="24"/>
          <w:szCs w:val="24"/>
          <w:lang w:val="lt" w:eastAsia="zh-CN" w:bidi="ar"/>
        </w:rPr>
        <w:t xml:space="preserve"> pateiktas Paraiškas vertina ir siūlymus dėl Partnerių sąrašo sudarymo teikia Komisija, kurios sudėtį potvarkiu tvirtina Savivaldybės meras. Komisija sudaroma iš ne mažiau kaip 5 narių. </w:t>
      </w:r>
    </w:p>
    <w:p w14:paraId="4126AE01" w14:textId="76806DBB" w:rsidR="00E670F6" w:rsidRDefault="00BF0884" w:rsidP="00621B1C">
      <w:pPr>
        <w:tabs>
          <w:tab w:val="left" w:pos="1120"/>
        </w:tabs>
        <w:jc w:val="both"/>
        <w:rPr>
          <w:rFonts w:eastAsia="SimSun"/>
          <w:lang w:val="lt"/>
        </w:rPr>
      </w:pPr>
      <w:r>
        <w:rPr>
          <w:rFonts w:eastAsia="SimSun"/>
          <w:sz w:val="24"/>
          <w:szCs w:val="24"/>
          <w:lang w:val="lt" w:eastAsia="zh-CN" w:bidi="ar"/>
        </w:rPr>
        <w:t xml:space="preserve">          1</w:t>
      </w:r>
      <w:r w:rsidR="008C4753">
        <w:rPr>
          <w:rFonts w:eastAsia="SimSun"/>
          <w:sz w:val="24"/>
          <w:szCs w:val="24"/>
          <w:lang w:val="lt" w:eastAsia="zh-CN" w:bidi="ar"/>
        </w:rPr>
        <w:t>8</w:t>
      </w:r>
      <w:r>
        <w:rPr>
          <w:rFonts w:eastAsia="SimSun"/>
          <w:sz w:val="24"/>
          <w:szCs w:val="24"/>
          <w:lang w:val="lt" w:eastAsia="zh-CN" w:bidi="ar"/>
        </w:rPr>
        <w:t xml:space="preserve">. </w:t>
      </w:r>
      <w:r w:rsidR="00E670F6">
        <w:rPr>
          <w:rFonts w:eastAsia="SimSun"/>
          <w:sz w:val="24"/>
          <w:szCs w:val="24"/>
          <w:lang w:val="lt" w:eastAsia="zh-CN" w:bidi="ar"/>
        </w:rPr>
        <w:t xml:space="preserve">Komisijos darbą organizuoja ir jai vadovauja Komisijos pirmininkas, jo nesant – </w:t>
      </w:r>
      <w:r>
        <w:rPr>
          <w:rFonts w:eastAsia="SimSun"/>
          <w:sz w:val="24"/>
          <w:szCs w:val="24"/>
          <w:lang w:val="lt" w:eastAsia="zh-CN" w:bidi="ar"/>
        </w:rPr>
        <w:t xml:space="preserve"> </w:t>
      </w:r>
      <w:r w:rsidR="00E670F6">
        <w:rPr>
          <w:rFonts w:eastAsia="SimSun"/>
          <w:sz w:val="24"/>
          <w:szCs w:val="24"/>
          <w:lang w:val="lt" w:eastAsia="zh-CN" w:bidi="ar"/>
        </w:rPr>
        <w:t xml:space="preserve">kitas Komisijos pirmininko įgaliotas Komisijos narys. </w:t>
      </w:r>
    </w:p>
    <w:p w14:paraId="03EE3FA6" w14:textId="3BA20656" w:rsidR="00E670F6" w:rsidRDefault="00BF0884" w:rsidP="00621B1C">
      <w:pPr>
        <w:tabs>
          <w:tab w:val="left" w:pos="1120"/>
        </w:tabs>
        <w:jc w:val="both"/>
        <w:rPr>
          <w:rFonts w:eastAsia="SimSun"/>
          <w:lang w:val="lt"/>
        </w:rPr>
      </w:pPr>
      <w:r>
        <w:rPr>
          <w:rFonts w:eastAsia="SimSun"/>
          <w:sz w:val="24"/>
          <w:szCs w:val="24"/>
          <w:lang w:val="lt" w:eastAsia="zh-CN" w:bidi="ar"/>
        </w:rPr>
        <w:t xml:space="preserve">          1</w:t>
      </w:r>
      <w:r w:rsidR="008C4753">
        <w:rPr>
          <w:rFonts w:eastAsia="SimSun"/>
          <w:sz w:val="24"/>
          <w:szCs w:val="24"/>
          <w:lang w:val="lt" w:eastAsia="zh-CN" w:bidi="ar"/>
        </w:rPr>
        <w:t>9</w:t>
      </w:r>
      <w:r>
        <w:rPr>
          <w:rFonts w:eastAsia="SimSun"/>
          <w:sz w:val="24"/>
          <w:szCs w:val="24"/>
          <w:lang w:val="lt" w:eastAsia="zh-CN" w:bidi="ar"/>
        </w:rPr>
        <w:t xml:space="preserve">. </w:t>
      </w:r>
      <w:r w:rsidR="00E670F6">
        <w:rPr>
          <w:rFonts w:eastAsia="SimSun"/>
          <w:sz w:val="24"/>
          <w:szCs w:val="24"/>
          <w:lang w:val="lt" w:eastAsia="zh-CN" w:bidi="ar"/>
        </w:rPr>
        <w:t xml:space="preserve">Komisija savo veikloje vadovaujasi Lietuvos Respublikos įstatymais, Lietuvos Respublikos Vyriausybės nutarimais, Aprašu ir kitais teisės aktais. </w:t>
      </w:r>
      <w:r w:rsidR="00B70924">
        <w:rPr>
          <w:rFonts w:eastAsia="SimSun"/>
          <w:sz w:val="24"/>
          <w:szCs w:val="24"/>
          <w:lang w:val="lt" w:eastAsia="zh-CN" w:bidi="ar"/>
        </w:rPr>
        <w:t>Komisija turi teisę Pareiškėjo paprašyti papildomų dokumentų (pvz., ASPN gavėjų sąrašų</w:t>
      </w:r>
      <w:r w:rsidR="0059374C">
        <w:rPr>
          <w:rFonts w:eastAsia="SimSun"/>
          <w:sz w:val="24"/>
          <w:szCs w:val="24"/>
          <w:lang w:val="lt" w:eastAsia="zh-CN" w:bidi="ar"/>
        </w:rPr>
        <w:t>; pagrindžiančių faktus papildomų dokumentų ir kt.).</w:t>
      </w:r>
    </w:p>
    <w:p w14:paraId="660C6A44" w14:textId="3905025B" w:rsidR="00E670F6" w:rsidRDefault="00BF0884" w:rsidP="00621B1C">
      <w:pPr>
        <w:tabs>
          <w:tab w:val="left" w:pos="1120"/>
        </w:tabs>
        <w:jc w:val="both"/>
        <w:rPr>
          <w:rFonts w:eastAsia="SimSun"/>
          <w:lang w:val="lt"/>
        </w:rPr>
      </w:pPr>
      <w:r>
        <w:rPr>
          <w:rFonts w:eastAsia="SimSun"/>
          <w:sz w:val="24"/>
          <w:szCs w:val="24"/>
          <w:lang w:val="lt" w:eastAsia="zh-CN" w:bidi="ar"/>
        </w:rPr>
        <w:t xml:space="preserve">          </w:t>
      </w:r>
      <w:r w:rsidR="008C4753">
        <w:rPr>
          <w:rFonts w:eastAsia="SimSun"/>
          <w:sz w:val="24"/>
          <w:szCs w:val="24"/>
          <w:lang w:val="lt" w:eastAsia="zh-CN" w:bidi="ar"/>
        </w:rPr>
        <w:t>20</w:t>
      </w:r>
      <w:r>
        <w:rPr>
          <w:rFonts w:eastAsia="SimSun"/>
          <w:sz w:val="24"/>
          <w:szCs w:val="24"/>
          <w:lang w:val="lt" w:eastAsia="zh-CN" w:bidi="ar"/>
        </w:rPr>
        <w:t xml:space="preserve">. </w:t>
      </w:r>
      <w:r w:rsidR="00E670F6">
        <w:rPr>
          <w:rFonts w:eastAsia="SimSun"/>
          <w:sz w:val="24"/>
          <w:szCs w:val="24"/>
          <w:lang w:val="lt" w:eastAsia="zh-CN" w:bidi="ar"/>
        </w:rPr>
        <w:t xml:space="preserve">Komisijos darbo forma yra posėdžiai. Komisijos posėdžius šaukia Komisijos sekretorius, </w:t>
      </w:r>
      <w:r>
        <w:rPr>
          <w:rFonts w:eastAsia="SimSun"/>
          <w:sz w:val="24"/>
          <w:szCs w:val="24"/>
          <w:lang w:val="lt" w:eastAsia="zh-CN" w:bidi="ar"/>
        </w:rPr>
        <w:t xml:space="preserve">   </w:t>
      </w:r>
      <w:r w:rsidR="00E670F6">
        <w:rPr>
          <w:rFonts w:eastAsia="SimSun"/>
          <w:sz w:val="24"/>
          <w:szCs w:val="24"/>
          <w:lang w:val="lt" w:eastAsia="zh-CN" w:bidi="ar"/>
        </w:rPr>
        <w:t xml:space="preserve">suderinęs su Komisijos pirmininku. Posėdžiai yra teisėti, kai juose dalyvauja ne mažiau kaip du trečdaliai Komisijos narių. </w:t>
      </w:r>
    </w:p>
    <w:p w14:paraId="05559DEE" w14:textId="3CE4C1E0" w:rsidR="00E670F6" w:rsidRDefault="00BF0884" w:rsidP="00621B1C">
      <w:pPr>
        <w:tabs>
          <w:tab w:val="left" w:pos="1120"/>
        </w:tabs>
        <w:jc w:val="both"/>
        <w:rPr>
          <w:rFonts w:eastAsia="SimSun"/>
          <w:lang w:val="lt"/>
        </w:rPr>
      </w:pPr>
      <w:r>
        <w:rPr>
          <w:rFonts w:eastAsia="SimSun"/>
          <w:sz w:val="24"/>
          <w:szCs w:val="24"/>
          <w:lang w:val="lt" w:eastAsia="zh-CN" w:bidi="ar"/>
        </w:rPr>
        <w:t xml:space="preserve">          </w:t>
      </w:r>
      <w:r w:rsidR="008C4753">
        <w:rPr>
          <w:rFonts w:eastAsia="SimSun"/>
          <w:sz w:val="24"/>
          <w:szCs w:val="24"/>
          <w:lang w:val="lt" w:eastAsia="zh-CN" w:bidi="ar"/>
        </w:rPr>
        <w:t>21</w:t>
      </w:r>
      <w:r>
        <w:rPr>
          <w:rFonts w:eastAsia="SimSun"/>
          <w:sz w:val="24"/>
          <w:szCs w:val="24"/>
          <w:lang w:val="lt" w:eastAsia="zh-CN" w:bidi="ar"/>
        </w:rPr>
        <w:t xml:space="preserve">. </w:t>
      </w:r>
      <w:r w:rsidR="00E670F6">
        <w:rPr>
          <w:rFonts w:eastAsia="SimSun"/>
          <w:sz w:val="24"/>
          <w:szCs w:val="24"/>
          <w:lang w:val="lt" w:eastAsia="zh-CN" w:bidi="ar"/>
        </w:rPr>
        <w:t xml:space="preserve">Savivaldybės mero potvarkiu paskirtas darbuotojas, prieš pradėdamas registruoti paraiškas ir tikrinti jų atitiktį formaliesiems kriterijams, ir Komisijos nariai, prieš gaudami bet kokią su </w:t>
      </w:r>
      <w:r w:rsidR="0073582E">
        <w:rPr>
          <w:rFonts w:eastAsia="SimSun"/>
          <w:sz w:val="24"/>
          <w:szCs w:val="24"/>
          <w:lang w:val="lt" w:eastAsia="zh-CN" w:bidi="ar"/>
        </w:rPr>
        <w:t>atrankai</w:t>
      </w:r>
      <w:r w:rsidR="00E670F6">
        <w:rPr>
          <w:rFonts w:eastAsia="SimSun"/>
          <w:sz w:val="24"/>
          <w:szCs w:val="24"/>
          <w:lang w:val="lt" w:eastAsia="zh-CN" w:bidi="ar"/>
        </w:rPr>
        <w:t xml:space="preserve"> pateiktų Paraiškų vertinimu susijusią informaciją, privalo pasirašyti Konfidencialumo pasižadėjimą užtikrinti </w:t>
      </w:r>
      <w:r w:rsidR="0073582E">
        <w:rPr>
          <w:rFonts w:eastAsia="SimSun"/>
          <w:sz w:val="24"/>
          <w:szCs w:val="24"/>
          <w:lang w:val="lt" w:eastAsia="zh-CN" w:bidi="ar"/>
        </w:rPr>
        <w:t>atrankos</w:t>
      </w:r>
      <w:r w:rsidR="00E670F6">
        <w:rPr>
          <w:rFonts w:eastAsia="SimSun"/>
          <w:sz w:val="24"/>
          <w:szCs w:val="24"/>
          <w:lang w:val="lt" w:eastAsia="zh-CN" w:bidi="ar"/>
        </w:rPr>
        <w:t xml:space="preserve"> informacijos konfidencialumą, viešai neskelbti ir neplatinti šios informacijos (</w:t>
      </w:r>
      <w:r w:rsidR="00EE1821">
        <w:rPr>
          <w:rFonts w:eastAsia="SimSun"/>
          <w:color w:val="FF0000"/>
          <w:sz w:val="24"/>
          <w:szCs w:val="24"/>
          <w:lang w:val="lt" w:eastAsia="zh-CN" w:bidi="ar"/>
        </w:rPr>
        <w:t>2</w:t>
      </w:r>
      <w:r w:rsidR="00E670F6" w:rsidRPr="0073582E">
        <w:rPr>
          <w:rFonts w:eastAsia="SimSun"/>
          <w:color w:val="FF0000"/>
          <w:sz w:val="24"/>
          <w:szCs w:val="24"/>
          <w:lang w:val="lt" w:eastAsia="zh-CN" w:bidi="ar"/>
        </w:rPr>
        <w:t xml:space="preserve"> priedas</w:t>
      </w:r>
      <w:r w:rsidR="00E670F6" w:rsidRPr="00BF0884">
        <w:rPr>
          <w:rFonts w:eastAsia="SimSun"/>
          <w:sz w:val="24"/>
          <w:szCs w:val="24"/>
          <w:lang w:val="lt" w:eastAsia="zh-CN" w:bidi="ar"/>
        </w:rPr>
        <w:t xml:space="preserve">) </w:t>
      </w:r>
      <w:r w:rsidR="00E670F6">
        <w:rPr>
          <w:rFonts w:eastAsia="SimSun"/>
          <w:sz w:val="24"/>
          <w:szCs w:val="24"/>
          <w:lang w:val="lt" w:eastAsia="zh-CN" w:bidi="ar"/>
        </w:rPr>
        <w:t xml:space="preserve">ir Nešališkumo deklaraciją dėl objektyvių sprendimų priėmimo bei viešųjų ir privačių interesų konflikto vengimo </w:t>
      </w:r>
      <w:r w:rsidR="00E670F6" w:rsidRPr="00BF0884">
        <w:rPr>
          <w:rFonts w:eastAsia="SimSun"/>
          <w:color w:val="FF0000"/>
          <w:sz w:val="24"/>
          <w:szCs w:val="24"/>
          <w:lang w:val="lt" w:eastAsia="zh-CN" w:bidi="ar"/>
        </w:rPr>
        <w:t>(</w:t>
      </w:r>
      <w:r w:rsidR="00EE1821">
        <w:rPr>
          <w:rFonts w:eastAsia="SimSun"/>
          <w:color w:val="FF0000"/>
          <w:sz w:val="24"/>
          <w:szCs w:val="24"/>
          <w:lang w:val="lt" w:eastAsia="zh-CN" w:bidi="ar"/>
        </w:rPr>
        <w:t>3</w:t>
      </w:r>
      <w:r w:rsidR="00E670F6" w:rsidRPr="00BF0884">
        <w:rPr>
          <w:rFonts w:eastAsia="SimSun"/>
          <w:color w:val="FF0000"/>
          <w:sz w:val="24"/>
          <w:szCs w:val="24"/>
          <w:lang w:val="lt" w:eastAsia="zh-CN" w:bidi="ar"/>
        </w:rPr>
        <w:t xml:space="preserve"> priedas</w:t>
      </w:r>
      <w:r w:rsidR="00E670F6">
        <w:rPr>
          <w:rFonts w:eastAsia="SimSun"/>
          <w:sz w:val="24"/>
          <w:szCs w:val="24"/>
          <w:lang w:val="lt" w:eastAsia="zh-CN" w:bidi="ar"/>
        </w:rPr>
        <w:t xml:space="preserve">). </w:t>
      </w:r>
    </w:p>
    <w:p w14:paraId="4098642A" w14:textId="79A7C0A0" w:rsidR="00E670F6" w:rsidRDefault="00BF0884" w:rsidP="00621B1C">
      <w:pPr>
        <w:tabs>
          <w:tab w:val="left" w:pos="1120"/>
        </w:tabs>
        <w:jc w:val="both"/>
        <w:rPr>
          <w:rFonts w:eastAsia="SimSun"/>
          <w:lang w:val="lt"/>
        </w:rPr>
      </w:pPr>
      <w:r>
        <w:rPr>
          <w:rFonts w:eastAsia="SimSun"/>
          <w:sz w:val="24"/>
          <w:szCs w:val="24"/>
          <w:lang w:val="lt" w:eastAsia="zh-CN" w:bidi="ar"/>
        </w:rPr>
        <w:t xml:space="preserve">           </w:t>
      </w:r>
      <w:r w:rsidR="008C4753">
        <w:rPr>
          <w:rFonts w:eastAsia="SimSun"/>
          <w:sz w:val="24"/>
          <w:szCs w:val="24"/>
          <w:lang w:val="lt" w:eastAsia="zh-CN" w:bidi="ar"/>
        </w:rPr>
        <w:t>22</w:t>
      </w:r>
      <w:r>
        <w:rPr>
          <w:rFonts w:eastAsia="SimSun"/>
          <w:sz w:val="24"/>
          <w:szCs w:val="24"/>
          <w:lang w:val="lt" w:eastAsia="zh-CN" w:bidi="ar"/>
        </w:rPr>
        <w:t xml:space="preserve">. </w:t>
      </w:r>
      <w:r w:rsidR="00E670F6">
        <w:rPr>
          <w:rFonts w:eastAsia="SimSun"/>
          <w:sz w:val="24"/>
          <w:szCs w:val="24"/>
          <w:lang w:val="lt" w:eastAsia="zh-CN" w:bidi="ar"/>
        </w:rPr>
        <w:t>Jeigu yra aplinkybių, galinčių turėti įtakos priimant sprendimą, su tomis aplinkybėmis susijęs (-ę) Komisijos narys (-</w:t>
      </w:r>
      <w:proofErr w:type="spellStart"/>
      <w:r w:rsidR="00E670F6">
        <w:rPr>
          <w:rFonts w:eastAsia="SimSun"/>
          <w:sz w:val="24"/>
          <w:szCs w:val="24"/>
          <w:lang w:val="lt" w:eastAsia="zh-CN" w:bidi="ar"/>
        </w:rPr>
        <w:t>iai</w:t>
      </w:r>
      <w:proofErr w:type="spellEnd"/>
      <w:r w:rsidR="00E670F6">
        <w:rPr>
          <w:rFonts w:eastAsia="SimSun"/>
          <w:sz w:val="24"/>
          <w:szCs w:val="24"/>
          <w:lang w:val="lt" w:eastAsia="zh-CN" w:bidi="ar"/>
        </w:rPr>
        <w:t>), prieš pradėdamas (-i) nagrinėti Paraiškas, turi nusišalinti, prieš tai pranešęs (-ę) Komisijos pirmininkui. Jeigu Komisijos narys (-</w:t>
      </w:r>
      <w:proofErr w:type="spellStart"/>
      <w:r w:rsidR="00E670F6">
        <w:rPr>
          <w:rFonts w:eastAsia="SimSun"/>
          <w:sz w:val="24"/>
          <w:szCs w:val="24"/>
          <w:lang w:val="lt" w:eastAsia="zh-CN" w:bidi="ar"/>
        </w:rPr>
        <w:t>iai</w:t>
      </w:r>
      <w:proofErr w:type="spellEnd"/>
      <w:r w:rsidR="00E670F6">
        <w:rPr>
          <w:rFonts w:eastAsia="SimSun"/>
          <w:sz w:val="24"/>
          <w:szCs w:val="24"/>
          <w:lang w:val="lt" w:eastAsia="zh-CN" w:bidi="ar"/>
        </w:rPr>
        <w:t xml:space="preserve">) nenusišalina, o vėliau dėl to kyla interesų konfliktas, jo (jų) vertinimo rezultatai laikomi negaliojančiais. </w:t>
      </w:r>
    </w:p>
    <w:p w14:paraId="31477BA5" w14:textId="0EFADE38" w:rsidR="00E670F6" w:rsidRDefault="00BF0884" w:rsidP="00621B1C">
      <w:pPr>
        <w:tabs>
          <w:tab w:val="left" w:pos="1120"/>
        </w:tabs>
        <w:jc w:val="both"/>
        <w:rPr>
          <w:rFonts w:eastAsia="SimSun"/>
          <w:lang w:val="lt"/>
        </w:rPr>
      </w:pPr>
      <w:r>
        <w:rPr>
          <w:rFonts w:eastAsia="SimSun"/>
          <w:sz w:val="24"/>
          <w:szCs w:val="24"/>
          <w:lang w:val="lt" w:eastAsia="zh-CN" w:bidi="ar"/>
        </w:rPr>
        <w:t xml:space="preserve">           2</w:t>
      </w:r>
      <w:r w:rsidR="008C4753">
        <w:rPr>
          <w:rFonts w:eastAsia="SimSun"/>
          <w:sz w:val="24"/>
          <w:szCs w:val="24"/>
          <w:lang w:val="lt" w:eastAsia="zh-CN" w:bidi="ar"/>
        </w:rPr>
        <w:t>3</w:t>
      </w:r>
      <w:r>
        <w:rPr>
          <w:rFonts w:eastAsia="SimSun"/>
          <w:sz w:val="24"/>
          <w:szCs w:val="24"/>
          <w:lang w:val="lt" w:eastAsia="zh-CN" w:bidi="ar"/>
        </w:rPr>
        <w:t xml:space="preserve">. </w:t>
      </w:r>
      <w:r w:rsidR="00E670F6">
        <w:rPr>
          <w:rFonts w:eastAsia="SimSun"/>
          <w:sz w:val="24"/>
          <w:szCs w:val="24"/>
          <w:lang w:val="lt" w:eastAsia="zh-CN" w:bidi="ar"/>
        </w:rPr>
        <w:t>Komisijos posėdis šaukiamas ne vėliau kaip per 10 darbo dienų nuo paskutinės nustatytos Paraiškų pateikimo atrank</w:t>
      </w:r>
      <w:r w:rsidR="00BF3EE6">
        <w:rPr>
          <w:rFonts w:eastAsia="SimSun"/>
          <w:sz w:val="24"/>
          <w:szCs w:val="24"/>
          <w:lang w:val="lt" w:eastAsia="zh-CN" w:bidi="ar"/>
        </w:rPr>
        <w:t xml:space="preserve">ai </w:t>
      </w:r>
      <w:r w:rsidR="00E670F6">
        <w:rPr>
          <w:rFonts w:eastAsia="SimSun"/>
          <w:sz w:val="24"/>
          <w:szCs w:val="24"/>
          <w:lang w:val="lt" w:eastAsia="zh-CN" w:bidi="ar"/>
        </w:rPr>
        <w:t xml:space="preserve">dienos. </w:t>
      </w:r>
      <w:r w:rsidR="00451C93">
        <w:rPr>
          <w:rFonts w:eastAsia="SimSun"/>
          <w:sz w:val="24"/>
          <w:szCs w:val="24"/>
          <w:lang w:val="lt" w:eastAsia="zh-CN" w:bidi="ar"/>
        </w:rPr>
        <w:t>P</w:t>
      </w:r>
      <w:r w:rsidR="00E670F6">
        <w:rPr>
          <w:rFonts w:eastAsia="SimSun"/>
          <w:sz w:val="24"/>
          <w:szCs w:val="24"/>
          <w:lang w:val="lt" w:eastAsia="zh-CN" w:bidi="ar"/>
        </w:rPr>
        <w:t>osėd</w:t>
      </w:r>
      <w:r w:rsidR="00451C93">
        <w:rPr>
          <w:rFonts w:eastAsia="SimSun"/>
          <w:sz w:val="24"/>
          <w:szCs w:val="24"/>
          <w:lang w:val="lt" w:eastAsia="zh-CN" w:bidi="ar"/>
        </w:rPr>
        <w:t xml:space="preserve">žių (esant poreikiui) skaičius neribojamas. </w:t>
      </w:r>
    </w:p>
    <w:p w14:paraId="1E5F415C" w14:textId="2E4ED0C4" w:rsidR="00E670F6" w:rsidRDefault="00BF0884" w:rsidP="00621B1C">
      <w:pPr>
        <w:tabs>
          <w:tab w:val="left" w:pos="1120"/>
        </w:tabs>
        <w:jc w:val="both"/>
        <w:rPr>
          <w:rFonts w:eastAsia="SimSun"/>
          <w:lang w:val="lt"/>
        </w:rPr>
      </w:pPr>
      <w:r>
        <w:rPr>
          <w:rFonts w:eastAsia="SimSun"/>
          <w:sz w:val="24"/>
          <w:szCs w:val="24"/>
          <w:lang w:val="lt" w:eastAsia="zh-CN" w:bidi="ar"/>
        </w:rPr>
        <w:t xml:space="preserve">           2</w:t>
      </w:r>
      <w:r w:rsidR="008C4753">
        <w:rPr>
          <w:rFonts w:eastAsia="SimSun"/>
          <w:sz w:val="24"/>
          <w:szCs w:val="24"/>
          <w:lang w:val="lt" w:eastAsia="zh-CN" w:bidi="ar"/>
        </w:rPr>
        <w:t>4</w:t>
      </w:r>
      <w:r>
        <w:rPr>
          <w:rFonts w:eastAsia="SimSun"/>
          <w:sz w:val="24"/>
          <w:szCs w:val="24"/>
          <w:lang w:val="lt" w:eastAsia="zh-CN" w:bidi="ar"/>
        </w:rPr>
        <w:t xml:space="preserve">. </w:t>
      </w:r>
      <w:r w:rsidR="00E670F6">
        <w:rPr>
          <w:rFonts w:eastAsia="SimSun"/>
          <w:sz w:val="24"/>
          <w:szCs w:val="24"/>
          <w:lang w:val="lt" w:eastAsia="zh-CN" w:bidi="ar"/>
        </w:rPr>
        <w:t xml:space="preserve">Komisijos sprendimai įforminami protokolu, kurį pasirašo posėdžio pirmininkas ir sekretorius. Komisijos posėdžius protokoluoja Komisijos sekretorius. Protokolai parengiami ne vėliau kaip per 3 darbo dienas po posėdžio. Komisijos narys turi teisę pareikšti savo atskirąją nuomonę, kuri pridedama prie protokolo. </w:t>
      </w:r>
    </w:p>
    <w:p w14:paraId="475B26C9" w14:textId="747B5425" w:rsidR="00E670F6" w:rsidRPr="00255328" w:rsidRDefault="00D31EAA" w:rsidP="00621B1C">
      <w:pPr>
        <w:tabs>
          <w:tab w:val="left" w:pos="1120"/>
        </w:tabs>
        <w:ind w:left="720"/>
        <w:jc w:val="both"/>
        <w:rPr>
          <w:rFonts w:eastAsia="SimSun"/>
          <w:lang w:val="lt"/>
        </w:rPr>
      </w:pPr>
      <w:r w:rsidRPr="00255328">
        <w:rPr>
          <w:rFonts w:eastAsia="SimSun"/>
          <w:sz w:val="24"/>
          <w:szCs w:val="24"/>
          <w:lang w:val="lt" w:eastAsia="zh-CN" w:bidi="ar"/>
        </w:rPr>
        <w:t>2</w:t>
      </w:r>
      <w:r w:rsidR="008C4753">
        <w:rPr>
          <w:rFonts w:eastAsia="SimSun"/>
          <w:sz w:val="24"/>
          <w:szCs w:val="24"/>
          <w:lang w:val="lt" w:eastAsia="zh-CN" w:bidi="ar"/>
        </w:rPr>
        <w:t>5</w:t>
      </w:r>
      <w:r w:rsidRPr="00255328">
        <w:rPr>
          <w:rFonts w:eastAsia="SimSun"/>
          <w:sz w:val="24"/>
          <w:szCs w:val="24"/>
          <w:lang w:val="lt" w:eastAsia="zh-CN" w:bidi="ar"/>
        </w:rPr>
        <w:t xml:space="preserve">. </w:t>
      </w:r>
      <w:r w:rsidR="00E670F6" w:rsidRPr="00255328">
        <w:rPr>
          <w:rFonts w:eastAsia="SimSun"/>
          <w:sz w:val="24"/>
          <w:szCs w:val="24"/>
          <w:lang w:val="lt" w:eastAsia="zh-CN" w:bidi="ar"/>
        </w:rPr>
        <w:t>Paraiškų vertinim</w:t>
      </w:r>
      <w:r w:rsidR="00BF3EE6">
        <w:rPr>
          <w:rFonts w:eastAsia="SimSun"/>
          <w:sz w:val="24"/>
          <w:szCs w:val="24"/>
          <w:lang w:val="lt" w:eastAsia="zh-CN" w:bidi="ar"/>
        </w:rPr>
        <w:t>as</w:t>
      </w:r>
      <w:r w:rsidR="00E670F6" w:rsidRPr="00255328">
        <w:rPr>
          <w:rFonts w:eastAsia="SimSun"/>
          <w:sz w:val="24"/>
          <w:szCs w:val="24"/>
          <w:lang w:val="lt" w:eastAsia="zh-CN" w:bidi="ar"/>
        </w:rPr>
        <w:t xml:space="preserve"> atliekama</w:t>
      </w:r>
      <w:r w:rsidR="00BF3EE6">
        <w:rPr>
          <w:rFonts w:eastAsia="SimSun"/>
          <w:sz w:val="24"/>
          <w:szCs w:val="24"/>
          <w:lang w:val="lt" w:eastAsia="zh-CN" w:bidi="ar"/>
        </w:rPr>
        <w:t>s</w:t>
      </w:r>
      <w:r w:rsidR="00E670F6" w:rsidRPr="00255328">
        <w:rPr>
          <w:rFonts w:eastAsia="SimSun"/>
          <w:sz w:val="24"/>
          <w:szCs w:val="24"/>
          <w:lang w:val="lt" w:eastAsia="zh-CN" w:bidi="ar"/>
        </w:rPr>
        <w:t xml:space="preserve"> vadovaujantis </w:t>
      </w:r>
      <w:r w:rsidR="00BF3EE6">
        <w:rPr>
          <w:rFonts w:eastAsia="SimSun"/>
          <w:sz w:val="24"/>
          <w:szCs w:val="24"/>
          <w:lang w:val="lt" w:eastAsia="zh-CN" w:bidi="ar"/>
        </w:rPr>
        <w:t>A</w:t>
      </w:r>
      <w:r w:rsidR="00E670F6" w:rsidRPr="00255328">
        <w:rPr>
          <w:rFonts w:eastAsia="SimSun"/>
          <w:sz w:val="24"/>
          <w:szCs w:val="24"/>
          <w:lang w:val="lt" w:eastAsia="zh-CN" w:bidi="ar"/>
        </w:rPr>
        <w:t xml:space="preserve">prašo </w:t>
      </w:r>
      <w:r w:rsidR="00255328" w:rsidRPr="00255328">
        <w:rPr>
          <w:rFonts w:eastAsia="SimSun"/>
          <w:sz w:val="24"/>
          <w:szCs w:val="24"/>
          <w:lang w:val="lt" w:eastAsia="zh-CN" w:bidi="ar"/>
        </w:rPr>
        <w:t>I</w:t>
      </w:r>
      <w:r w:rsidR="00E670F6" w:rsidRPr="00255328">
        <w:rPr>
          <w:rFonts w:eastAsia="SimSun"/>
          <w:sz w:val="24"/>
          <w:szCs w:val="24"/>
          <w:lang w:val="lt" w:eastAsia="zh-CN" w:bidi="ar"/>
        </w:rPr>
        <w:t>V</w:t>
      </w:r>
      <w:r w:rsidR="00335E1B">
        <w:rPr>
          <w:rFonts w:eastAsia="SimSun"/>
          <w:sz w:val="24"/>
          <w:szCs w:val="24"/>
          <w:lang w:val="lt" w:eastAsia="zh-CN" w:bidi="ar"/>
        </w:rPr>
        <w:t xml:space="preserve"> </w:t>
      </w:r>
      <w:r w:rsidR="00E670F6" w:rsidRPr="00255328">
        <w:rPr>
          <w:rFonts w:eastAsia="SimSun"/>
          <w:sz w:val="24"/>
          <w:szCs w:val="24"/>
          <w:lang w:val="lt" w:eastAsia="zh-CN" w:bidi="ar"/>
        </w:rPr>
        <w:t>skyri</w:t>
      </w:r>
      <w:r w:rsidR="00335E1B">
        <w:rPr>
          <w:rFonts w:eastAsia="SimSun"/>
          <w:sz w:val="24"/>
          <w:szCs w:val="24"/>
          <w:lang w:val="lt" w:eastAsia="zh-CN" w:bidi="ar"/>
        </w:rPr>
        <w:t>u</w:t>
      </w:r>
      <w:r w:rsidR="008B6E63">
        <w:rPr>
          <w:rFonts w:eastAsia="SimSun"/>
          <w:sz w:val="24"/>
          <w:szCs w:val="24"/>
          <w:lang w:val="lt" w:eastAsia="zh-CN" w:bidi="ar"/>
        </w:rPr>
        <w:t>mi</w:t>
      </w:r>
      <w:r w:rsidR="00E670F6" w:rsidRPr="00255328">
        <w:rPr>
          <w:rFonts w:eastAsia="SimSun"/>
          <w:sz w:val="24"/>
          <w:szCs w:val="24"/>
          <w:lang w:val="lt" w:eastAsia="zh-CN" w:bidi="ar"/>
        </w:rPr>
        <w:t xml:space="preserve">. </w:t>
      </w:r>
    </w:p>
    <w:p w14:paraId="0EEBC7FC" w14:textId="77777777" w:rsidR="00E670F6" w:rsidRDefault="00E670F6" w:rsidP="00621B1C">
      <w:pPr>
        <w:tabs>
          <w:tab w:val="left" w:pos="980"/>
        </w:tabs>
        <w:jc w:val="both"/>
        <w:rPr>
          <w:lang w:val="lt"/>
        </w:rPr>
      </w:pPr>
    </w:p>
    <w:p w14:paraId="71EE57DB" w14:textId="77777777" w:rsidR="0008157D" w:rsidRPr="00E670F6" w:rsidRDefault="0008157D" w:rsidP="00621B1C">
      <w:pPr>
        <w:jc w:val="both"/>
        <w:rPr>
          <w:b/>
          <w:bCs/>
          <w:color w:val="000000"/>
          <w:sz w:val="24"/>
          <w:szCs w:val="24"/>
          <w:lang w:val="lt"/>
        </w:rPr>
      </w:pPr>
    </w:p>
    <w:p w14:paraId="27F8CD7F" w14:textId="77777777" w:rsidR="00D31EAA" w:rsidRDefault="00D31EAA" w:rsidP="00621B1C">
      <w:pPr>
        <w:tabs>
          <w:tab w:val="left" w:pos="980"/>
        </w:tabs>
        <w:jc w:val="both"/>
        <w:rPr>
          <w:rFonts w:eastAsia="SimSun"/>
          <w:b/>
          <w:bCs/>
          <w:lang w:val="lt"/>
        </w:rPr>
      </w:pPr>
      <w:r>
        <w:rPr>
          <w:rFonts w:eastAsia="SimSun"/>
          <w:b/>
          <w:bCs/>
          <w:sz w:val="24"/>
          <w:szCs w:val="24"/>
          <w:lang w:val="lt" w:eastAsia="zh-CN" w:bidi="ar"/>
        </w:rPr>
        <w:t>IV SKYRIUS</w:t>
      </w:r>
    </w:p>
    <w:p w14:paraId="0EF050F0" w14:textId="77777777" w:rsidR="00D31EAA" w:rsidRDefault="00D31EAA" w:rsidP="00621B1C">
      <w:pPr>
        <w:tabs>
          <w:tab w:val="left" w:pos="980"/>
        </w:tabs>
        <w:jc w:val="both"/>
        <w:rPr>
          <w:rFonts w:eastAsia="SimSun"/>
          <w:b/>
          <w:bCs/>
          <w:lang w:val="lt"/>
        </w:rPr>
      </w:pPr>
      <w:r>
        <w:rPr>
          <w:rFonts w:eastAsia="SimSun"/>
          <w:b/>
          <w:bCs/>
          <w:sz w:val="24"/>
          <w:szCs w:val="24"/>
          <w:lang w:val="lt" w:eastAsia="zh-CN" w:bidi="ar"/>
        </w:rPr>
        <w:t>PARTNERIŲ SĄRAŠO SUDARYMAS</w:t>
      </w:r>
    </w:p>
    <w:p w14:paraId="345DCBD3" w14:textId="77777777" w:rsidR="00D31EAA" w:rsidRDefault="00D31EAA" w:rsidP="00621B1C">
      <w:pPr>
        <w:tabs>
          <w:tab w:val="left" w:pos="980"/>
        </w:tabs>
        <w:ind w:left="720"/>
        <w:jc w:val="both"/>
        <w:rPr>
          <w:rFonts w:eastAsia="SimSun"/>
          <w:b/>
          <w:bCs/>
          <w:lang w:val="lt"/>
        </w:rPr>
      </w:pPr>
    </w:p>
    <w:p w14:paraId="0D611FD1" w14:textId="7F9BB73C" w:rsidR="00D31EAA" w:rsidRPr="000D1A5C" w:rsidRDefault="00D31EAA" w:rsidP="00621B1C">
      <w:pPr>
        <w:tabs>
          <w:tab w:val="left" w:pos="840"/>
          <w:tab w:val="left" w:pos="1120"/>
        </w:tabs>
        <w:jc w:val="both"/>
        <w:rPr>
          <w:sz w:val="24"/>
          <w:szCs w:val="24"/>
          <w:lang w:val="lt" w:eastAsia="zh-CN" w:bidi="ar"/>
        </w:rPr>
      </w:pPr>
      <w:r>
        <w:rPr>
          <w:rFonts w:eastAsia="SimSun"/>
          <w:sz w:val="24"/>
          <w:szCs w:val="24"/>
          <w:lang w:val="lt" w:eastAsia="zh-CN" w:bidi="ar"/>
        </w:rPr>
        <w:t xml:space="preserve">             2</w:t>
      </w:r>
      <w:r w:rsidR="008C4753">
        <w:rPr>
          <w:rFonts w:eastAsia="SimSun"/>
          <w:sz w:val="24"/>
          <w:szCs w:val="24"/>
          <w:lang w:val="lt" w:eastAsia="zh-CN" w:bidi="ar"/>
        </w:rPr>
        <w:t>6</w:t>
      </w:r>
      <w:r>
        <w:rPr>
          <w:rFonts w:eastAsia="SimSun"/>
          <w:sz w:val="24"/>
          <w:szCs w:val="24"/>
          <w:lang w:val="lt" w:eastAsia="zh-CN" w:bidi="ar"/>
        </w:rPr>
        <w:t>. Komisija, atlikusi paraiškų vert</w:t>
      </w:r>
      <w:r w:rsidR="008021FE">
        <w:rPr>
          <w:rFonts w:eastAsia="SimSun"/>
          <w:sz w:val="24"/>
          <w:szCs w:val="24"/>
          <w:lang w:val="lt" w:eastAsia="zh-CN" w:bidi="ar"/>
        </w:rPr>
        <w:t>inimą pagal Apraše nustatytus atrankos kriterijus</w:t>
      </w:r>
      <w:r>
        <w:rPr>
          <w:rFonts w:eastAsia="SimSun"/>
          <w:sz w:val="24"/>
          <w:szCs w:val="24"/>
          <w:lang w:val="lt" w:eastAsia="zh-CN" w:bidi="ar"/>
        </w:rPr>
        <w:t xml:space="preserve">, sudaro atrankoje dalyvavusių </w:t>
      </w:r>
      <w:r>
        <w:rPr>
          <w:sz w:val="24"/>
          <w:szCs w:val="24"/>
          <w:lang w:val="lt" w:eastAsia="zh-CN" w:bidi="ar"/>
        </w:rPr>
        <w:t>partnerių sąrašą</w:t>
      </w:r>
      <w:r w:rsidR="00926A8C">
        <w:rPr>
          <w:sz w:val="24"/>
          <w:szCs w:val="24"/>
          <w:lang w:val="lt" w:eastAsia="zh-CN" w:bidi="ar"/>
        </w:rPr>
        <w:t>. Sąrašas sudaromas</w:t>
      </w:r>
      <w:r>
        <w:rPr>
          <w:sz w:val="24"/>
          <w:szCs w:val="24"/>
          <w:lang w:val="lt" w:eastAsia="zh-CN" w:bidi="ar"/>
        </w:rPr>
        <w:t xml:space="preserve"> pagal </w:t>
      </w:r>
      <w:r w:rsidR="00926A8C">
        <w:rPr>
          <w:sz w:val="24"/>
          <w:szCs w:val="24"/>
          <w:lang w:val="lt" w:eastAsia="zh-CN" w:bidi="ar"/>
        </w:rPr>
        <w:t xml:space="preserve"> 5.3 p. kriterijų </w:t>
      </w:r>
      <w:r w:rsidR="009C785D">
        <w:rPr>
          <w:sz w:val="24"/>
          <w:szCs w:val="24"/>
          <w:lang w:val="lt" w:eastAsia="zh-CN" w:bidi="ar"/>
        </w:rPr>
        <w:t>(</w:t>
      </w:r>
      <w:r w:rsidR="000D1A5C" w:rsidRPr="000D1A5C">
        <w:rPr>
          <w:sz w:val="24"/>
          <w:szCs w:val="24"/>
          <w:lang w:val="lt" w:eastAsia="zh-CN" w:bidi="ar"/>
        </w:rPr>
        <w:t>2022 metais ir 2023 metų I–III ketvirtį Klaipėdos miesto savivaldybėje suteik</w:t>
      </w:r>
      <w:r w:rsidR="000D1A5C">
        <w:rPr>
          <w:sz w:val="24"/>
          <w:szCs w:val="24"/>
          <w:lang w:val="lt" w:eastAsia="zh-CN" w:bidi="ar"/>
        </w:rPr>
        <w:t>ta</w:t>
      </w:r>
      <w:r w:rsidR="000D1A5C" w:rsidRPr="000D1A5C">
        <w:rPr>
          <w:sz w:val="24"/>
          <w:szCs w:val="24"/>
          <w:lang w:val="lt" w:eastAsia="zh-CN" w:bidi="ar"/>
        </w:rPr>
        <w:t xml:space="preserve"> </w:t>
      </w:r>
      <w:r w:rsidR="000D1A5C">
        <w:rPr>
          <w:sz w:val="24"/>
          <w:szCs w:val="24"/>
          <w:lang w:val="lt" w:eastAsia="zh-CN" w:bidi="ar"/>
        </w:rPr>
        <w:t>ASPN paslaugų</w:t>
      </w:r>
      <w:r w:rsidR="000D1A5C" w:rsidRPr="009C785D">
        <w:rPr>
          <w:sz w:val="24"/>
          <w:szCs w:val="24"/>
          <w:lang w:val="lt" w:eastAsia="zh-CN" w:bidi="ar"/>
        </w:rPr>
        <w:t xml:space="preserve"> </w:t>
      </w:r>
      <w:r w:rsidR="000D1A5C" w:rsidRPr="004B432B">
        <w:rPr>
          <w:i/>
          <w:iCs/>
          <w:sz w:val="24"/>
          <w:szCs w:val="24"/>
          <w:lang w:val="lt" w:eastAsia="zh-CN" w:bidi="ar"/>
        </w:rPr>
        <w:t>didžiausiam unikalių asmenų skaičiui</w:t>
      </w:r>
      <w:r w:rsidR="009C785D">
        <w:rPr>
          <w:sz w:val="24"/>
          <w:szCs w:val="24"/>
          <w:lang w:val="lt" w:eastAsia="zh-CN" w:bidi="ar"/>
        </w:rPr>
        <w:t>)</w:t>
      </w:r>
      <w:r w:rsidR="009C785D" w:rsidRPr="009C785D">
        <w:rPr>
          <w:sz w:val="24"/>
          <w:szCs w:val="24"/>
          <w:lang w:val="lt" w:eastAsia="zh-CN" w:bidi="ar"/>
        </w:rPr>
        <w:t xml:space="preserve"> </w:t>
      </w:r>
      <w:r>
        <w:rPr>
          <w:sz w:val="24"/>
          <w:szCs w:val="24"/>
          <w:lang w:val="lt" w:eastAsia="zh-CN" w:bidi="ar"/>
        </w:rPr>
        <w:t>mažėjimo tvarka</w:t>
      </w:r>
      <w:r w:rsidR="00E80CD5">
        <w:rPr>
          <w:sz w:val="24"/>
          <w:szCs w:val="24"/>
          <w:lang w:val="lt" w:eastAsia="zh-CN" w:bidi="ar"/>
        </w:rPr>
        <w:t>.</w:t>
      </w:r>
      <w:r>
        <w:rPr>
          <w:sz w:val="24"/>
          <w:szCs w:val="24"/>
          <w:lang w:val="lt" w:eastAsia="zh-CN" w:bidi="ar"/>
        </w:rPr>
        <w:t xml:space="preserve"> </w:t>
      </w:r>
      <w:r w:rsidR="00E80CD5">
        <w:rPr>
          <w:rFonts w:eastAsia="SimSun"/>
          <w:sz w:val="24"/>
          <w:szCs w:val="24"/>
          <w:lang w:val="lt" w:eastAsia="zh-CN" w:bidi="ar"/>
        </w:rPr>
        <w:t xml:space="preserve">Sąrašas tvirtinamas komisijos </w:t>
      </w:r>
      <w:r>
        <w:rPr>
          <w:rFonts w:eastAsia="SimSun"/>
          <w:sz w:val="24"/>
          <w:szCs w:val="24"/>
          <w:lang w:val="lt" w:eastAsia="zh-CN" w:bidi="ar"/>
        </w:rPr>
        <w:t>protokolin</w:t>
      </w:r>
      <w:r w:rsidR="00550C9F">
        <w:rPr>
          <w:rFonts w:eastAsia="SimSun"/>
          <w:sz w:val="24"/>
          <w:szCs w:val="24"/>
          <w:lang w:val="lt" w:eastAsia="zh-CN" w:bidi="ar"/>
        </w:rPr>
        <w:t>i</w:t>
      </w:r>
      <w:r w:rsidR="00E80CD5">
        <w:rPr>
          <w:rFonts w:eastAsia="SimSun"/>
          <w:sz w:val="24"/>
          <w:szCs w:val="24"/>
          <w:lang w:val="lt" w:eastAsia="zh-CN" w:bidi="ar"/>
        </w:rPr>
        <w:t>u</w:t>
      </w:r>
      <w:r>
        <w:rPr>
          <w:rFonts w:eastAsia="SimSun"/>
          <w:sz w:val="24"/>
          <w:szCs w:val="24"/>
          <w:lang w:val="lt" w:eastAsia="zh-CN" w:bidi="ar"/>
        </w:rPr>
        <w:t xml:space="preserve"> sprendim</w:t>
      </w:r>
      <w:r w:rsidR="00550C9F">
        <w:rPr>
          <w:rFonts w:eastAsia="SimSun"/>
          <w:sz w:val="24"/>
          <w:szCs w:val="24"/>
          <w:lang w:val="lt" w:eastAsia="zh-CN" w:bidi="ar"/>
        </w:rPr>
        <w:t>u.</w:t>
      </w:r>
      <w:r>
        <w:rPr>
          <w:rFonts w:eastAsia="SimSun"/>
          <w:sz w:val="24"/>
          <w:szCs w:val="24"/>
          <w:lang w:val="lt" w:eastAsia="zh-CN" w:bidi="ar"/>
        </w:rPr>
        <w:t xml:space="preserve"> </w:t>
      </w:r>
      <w:r w:rsidR="00550C9F">
        <w:rPr>
          <w:rFonts w:eastAsia="SimSun"/>
          <w:sz w:val="24"/>
          <w:szCs w:val="24"/>
          <w:lang w:val="lt" w:eastAsia="zh-CN" w:bidi="ar"/>
        </w:rPr>
        <w:t xml:space="preserve">Protokolas (su sąrašu) pateikiamas </w:t>
      </w:r>
      <w:r>
        <w:rPr>
          <w:rFonts w:eastAsia="SimSun"/>
          <w:sz w:val="24"/>
          <w:szCs w:val="24"/>
          <w:lang w:val="lt" w:eastAsia="zh-CN" w:bidi="ar"/>
        </w:rPr>
        <w:t>Savivaldybės merui</w:t>
      </w:r>
      <w:r w:rsidR="00550C9F">
        <w:rPr>
          <w:rFonts w:eastAsia="SimSun"/>
          <w:sz w:val="24"/>
          <w:szCs w:val="24"/>
          <w:lang w:val="lt" w:eastAsia="zh-CN" w:bidi="ar"/>
        </w:rPr>
        <w:t>.</w:t>
      </w:r>
      <w:r>
        <w:rPr>
          <w:rFonts w:eastAsia="SimSun"/>
          <w:sz w:val="24"/>
          <w:szCs w:val="24"/>
          <w:lang w:val="lt" w:eastAsia="zh-CN" w:bidi="ar"/>
        </w:rPr>
        <w:t xml:space="preserve"> </w:t>
      </w:r>
    </w:p>
    <w:p w14:paraId="620E574F" w14:textId="4BF79A15" w:rsidR="00D31EAA" w:rsidRDefault="00D31EAA" w:rsidP="00621B1C">
      <w:pPr>
        <w:tabs>
          <w:tab w:val="left" w:pos="840"/>
          <w:tab w:val="left" w:pos="1120"/>
        </w:tabs>
        <w:jc w:val="both"/>
        <w:rPr>
          <w:rFonts w:eastAsia="SimSun"/>
          <w:lang w:val="lt"/>
        </w:rPr>
      </w:pPr>
      <w:r>
        <w:rPr>
          <w:rFonts w:eastAsia="SimSun"/>
          <w:sz w:val="24"/>
          <w:szCs w:val="24"/>
          <w:lang w:val="lt" w:eastAsia="zh-CN" w:bidi="ar"/>
        </w:rPr>
        <w:t xml:space="preserve">           2</w:t>
      </w:r>
      <w:r w:rsidR="008C4753">
        <w:rPr>
          <w:rFonts w:eastAsia="SimSun"/>
          <w:sz w:val="24"/>
          <w:szCs w:val="24"/>
          <w:lang w:val="lt" w:eastAsia="zh-CN" w:bidi="ar"/>
        </w:rPr>
        <w:t>7</w:t>
      </w:r>
      <w:r>
        <w:rPr>
          <w:rFonts w:eastAsia="SimSun"/>
          <w:sz w:val="24"/>
          <w:szCs w:val="24"/>
          <w:lang w:val="lt" w:eastAsia="zh-CN" w:bidi="ar"/>
        </w:rPr>
        <w:t xml:space="preserve">. Savivaldybės meras, atsižvelgdamas į Komisijos </w:t>
      </w:r>
      <w:r w:rsidR="00550C9F">
        <w:rPr>
          <w:rFonts w:eastAsia="SimSun"/>
          <w:sz w:val="24"/>
          <w:szCs w:val="24"/>
          <w:lang w:val="lt" w:eastAsia="zh-CN" w:bidi="ar"/>
        </w:rPr>
        <w:t>protokolą</w:t>
      </w:r>
      <w:r>
        <w:rPr>
          <w:rFonts w:eastAsia="SimSun"/>
          <w:sz w:val="24"/>
          <w:szCs w:val="24"/>
          <w:lang w:val="lt" w:eastAsia="zh-CN" w:bidi="ar"/>
        </w:rPr>
        <w:t xml:space="preserve">, priima sprendimą dėl </w:t>
      </w:r>
      <w:r w:rsidR="003B6E28" w:rsidRPr="003B6E28">
        <w:rPr>
          <w:rFonts w:eastAsia="SimSun"/>
          <w:sz w:val="24"/>
          <w:szCs w:val="24"/>
          <w:lang w:val="lt" w:eastAsia="zh-CN" w:bidi="ar"/>
        </w:rPr>
        <w:t xml:space="preserve">ASPN paslaugas teikiančių specialistų komandų aprūpinimo darbui reikalinga įranga ir priemonių komplektais Klaipėdos miesto savivaldybėje </w:t>
      </w:r>
      <w:r w:rsidR="00AD08B8">
        <w:rPr>
          <w:rFonts w:eastAsia="SimSun"/>
          <w:sz w:val="24"/>
          <w:szCs w:val="24"/>
          <w:lang w:val="lt" w:eastAsia="zh-CN" w:bidi="ar"/>
        </w:rPr>
        <w:t xml:space="preserve">projekto </w:t>
      </w:r>
      <w:r>
        <w:rPr>
          <w:rFonts w:eastAsia="SimSun"/>
          <w:sz w:val="24"/>
          <w:szCs w:val="24"/>
          <w:lang w:val="lt" w:eastAsia="zh-CN" w:bidi="ar"/>
        </w:rPr>
        <w:t>paskyrimo Partneri</w:t>
      </w:r>
      <w:r w:rsidR="001D3020">
        <w:rPr>
          <w:rFonts w:eastAsia="SimSun"/>
          <w:sz w:val="24"/>
          <w:szCs w:val="24"/>
          <w:lang w:val="lt" w:eastAsia="zh-CN" w:bidi="ar"/>
        </w:rPr>
        <w:t>ais – ne daugiau kaip 5</w:t>
      </w:r>
      <w:r>
        <w:rPr>
          <w:rFonts w:eastAsia="SimSun"/>
          <w:sz w:val="24"/>
          <w:szCs w:val="24"/>
          <w:lang w:val="lt" w:eastAsia="zh-CN" w:bidi="ar"/>
        </w:rPr>
        <w:t xml:space="preserve">. </w:t>
      </w:r>
    </w:p>
    <w:p w14:paraId="5B386F5A" w14:textId="0A50282C" w:rsidR="00D31EAA" w:rsidRDefault="00D31EAA" w:rsidP="00621B1C">
      <w:pPr>
        <w:tabs>
          <w:tab w:val="left" w:pos="840"/>
          <w:tab w:val="left" w:pos="1120"/>
        </w:tabs>
        <w:jc w:val="both"/>
        <w:rPr>
          <w:rFonts w:eastAsia="SimSun"/>
          <w:lang w:val="lt"/>
        </w:rPr>
      </w:pPr>
      <w:r>
        <w:rPr>
          <w:rFonts w:eastAsia="SimSun"/>
          <w:sz w:val="24"/>
          <w:szCs w:val="24"/>
          <w:lang w:val="lt" w:eastAsia="zh-CN" w:bidi="ar"/>
        </w:rPr>
        <w:t xml:space="preserve">           2</w:t>
      </w:r>
      <w:r w:rsidR="008C4753">
        <w:rPr>
          <w:rFonts w:eastAsia="SimSun"/>
          <w:sz w:val="24"/>
          <w:szCs w:val="24"/>
          <w:lang w:val="lt" w:eastAsia="zh-CN" w:bidi="ar"/>
        </w:rPr>
        <w:t>8</w:t>
      </w:r>
      <w:r>
        <w:rPr>
          <w:rFonts w:eastAsia="SimSun"/>
          <w:sz w:val="24"/>
          <w:szCs w:val="24"/>
          <w:lang w:val="lt" w:eastAsia="zh-CN" w:bidi="ar"/>
        </w:rPr>
        <w:t>. Per 5 darbo dienas nuo sprendimo dėl Partnerio (-ų) paskyrimo priėmimo apie jį yra       informuojami Partneris (-</w:t>
      </w:r>
      <w:proofErr w:type="spellStart"/>
      <w:r>
        <w:rPr>
          <w:rFonts w:eastAsia="SimSun"/>
          <w:sz w:val="24"/>
          <w:szCs w:val="24"/>
          <w:lang w:val="lt" w:eastAsia="zh-CN" w:bidi="ar"/>
        </w:rPr>
        <w:t>iai</w:t>
      </w:r>
      <w:proofErr w:type="spellEnd"/>
      <w:r>
        <w:rPr>
          <w:rFonts w:eastAsia="SimSun"/>
          <w:sz w:val="24"/>
          <w:szCs w:val="24"/>
          <w:lang w:val="lt" w:eastAsia="zh-CN" w:bidi="ar"/>
        </w:rPr>
        <w:t xml:space="preserve">), o atrankos rezultatai skelbiami Savivaldybės administracijos interneto svetainėje </w:t>
      </w:r>
      <w:hyperlink r:id="rId8" w:history="1">
        <w:r>
          <w:rPr>
            <w:rStyle w:val="Hipersaitas"/>
            <w:rFonts w:eastAsia="SimSun"/>
            <w:sz w:val="24"/>
            <w:szCs w:val="24"/>
            <w:lang w:val="lt" w:eastAsia="en-US" w:bidi="ar"/>
          </w:rPr>
          <w:t>www.klaipeda.lt.</w:t>
        </w:r>
      </w:hyperlink>
    </w:p>
    <w:p w14:paraId="1F14C0FD" w14:textId="6C0DAF4C" w:rsidR="00D31EAA" w:rsidRDefault="00D31EAA" w:rsidP="00621B1C">
      <w:pPr>
        <w:tabs>
          <w:tab w:val="left" w:pos="840"/>
          <w:tab w:val="left" w:pos="1120"/>
        </w:tabs>
        <w:jc w:val="both"/>
        <w:rPr>
          <w:rFonts w:eastAsia="SimSun"/>
          <w:lang w:val="lt"/>
        </w:rPr>
      </w:pPr>
      <w:r>
        <w:rPr>
          <w:rFonts w:eastAsia="SimSun"/>
          <w:sz w:val="24"/>
          <w:szCs w:val="24"/>
          <w:lang w:val="lt" w:eastAsia="zh-CN" w:bidi="ar"/>
        </w:rPr>
        <w:t xml:space="preserve">           2</w:t>
      </w:r>
      <w:r w:rsidR="008C4753">
        <w:rPr>
          <w:rFonts w:eastAsia="SimSun"/>
          <w:sz w:val="24"/>
          <w:szCs w:val="24"/>
          <w:lang w:val="lt" w:eastAsia="zh-CN" w:bidi="ar"/>
        </w:rPr>
        <w:t>9</w:t>
      </w:r>
      <w:r>
        <w:rPr>
          <w:rFonts w:eastAsia="SimSun"/>
          <w:sz w:val="24"/>
          <w:szCs w:val="24"/>
          <w:lang w:val="lt" w:eastAsia="zh-CN" w:bidi="ar"/>
        </w:rPr>
        <w:t>. Su atranką laimėjusiu (-</w:t>
      </w:r>
      <w:proofErr w:type="spellStart"/>
      <w:r>
        <w:rPr>
          <w:rFonts w:eastAsia="SimSun"/>
          <w:sz w:val="24"/>
          <w:szCs w:val="24"/>
          <w:lang w:val="lt" w:eastAsia="zh-CN" w:bidi="ar"/>
        </w:rPr>
        <w:t>ais</w:t>
      </w:r>
      <w:proofErr w:type="spellEnd"/>
      <w:r>
        <w:rPr>
          <w:rFonts w:eastAsia="SimSun"/>
          <w:sz w:val="24"/>
          <w:szCs w:val="24"/>
          <w:lang w:val="lt" w:eastAsia="zh-CN" w:bidi="ar"/>
        </w:rPr>
        <w:t>) Partneriu (-</w:t>
      </w:r>
      <w:proofErr w:type="spellStart"/>
      <w:r>
        <w:rPr>
          <w:rFonts w:eastAsia="SimSun"/>
          <w:sz w:val="24"/>
          <w:szCs w:val="24"/>
          <w:lang w:val="lt" w:eastAsia="zh-CN" w:bidi="ar"/>
        </w:rPr>
        <w:t>ais</w:t>
      </w:r>
      <w:proofErr w:type="spellEnd"/>
      <w:r>
        <w:rPr>
          <w:rFonts w:eastAsia="SimSun"/>
          <w:sz w:val="24"/>
          <w:szCs w:val="24"/>
          <w:lang w:val="lt" w:eastAsia="zh-CN" w:bidi="ar"/>
        </w:rPr>
        <w:t xml:space="preserve">) Savivaldybės administracija sudaro </w:t>
      </w:r>
      <w:r w:rsidR="004A5ACC" w:rsidRPr="004A5ACC">
        <w:rPr>
          <w:rFonts w:eastAsia="SimSun"/>
          <w:sz w:val="24"/>
          <w:szCs w:val="24"/>
          <w:lang w:eastAsia="zh-CN" w:bidi="ar"/>
        </w:rPr>
        <w:t>partnerystės sutart</w:t>
      </w:r>
      <w:r w:rsidR="004A5ACC">
        <w:rPr>
          <w:rFonts w:eastAsia="SimSun"/>
          <w:sz w:val="24"/>
          <w:szCs w:val="24"/>
          <w:lang w:eastAsia="zh-CN" w:bidi="ar"/>
        </w:rPr>
        <w:t>į</w:t>
      </w:r>
      <w:r w:rsidR="004A5ACC" w:rsidRPr="004A5ACC">
        <w:rPr>
          <w:rFonts w:eastAsia="SimSun"/>
          <w:sz w:val="24"/>
          <w:szCs w:val="24"/>
          <w:lang w:eastAsia="zh-CN" w:bidi="ar"/>
        </w:rPr>
        <w:t>, kurioje turi būti nustatytos tarpusavio teisės, lėšų pasiskirstymas, vykdomos veiklos, pareigos ir atsakomybės</w:t>
      </w:r>
      <w:r w:rsidR="00E7748A">
        <w:rPr>
          <w:rFonts w:eastAsia="SimSun"/>
          <w:sz w:val="24"/>
          <w:szCs w:val="24"/>
          <w:lang w:eastAsia="zh-CN" w:bidi="ar"/>
        </w:rPr>
        <w:t xml:space="preserve"> įgyvendinant projektą</w:t>
      </w:r>
      <w:r>
        <w:rPr>
          <w:rFonts w:eastAsia="SimSun"/>
          <w:sz w:val="24"/>
          <w:szCs w:val="24"/>
          <w:lang w:val="lt" w:eastAsia="zh-CN" w:bidi="ar"/>
        </w:rPr>
        <w:t>.</w:t>
      </w:r>
    </w:p>
    <w:p w14:paraId="7A3C75F6" w14:textId="3A7A1CC0" w:rsidR="00D31EAA" w:rsidRDefault="00D31EAA" w:rsidP="00621B1C">
      <w:pPr>
        <w:tabs>
          <w:tab w:val="left" w:pos="840"/>
          <w:tab w:val="left" w:pos="1120"/>
        </w:tabs>
        <w:jc w:val="both"/>
        <w:rPr>
          <w:rFonts w:eastAsia="SimSun"/>
          <w:lang w:val="lt"/>
        </w:rPr>
      </w:pPr>
      <w:r>
        <w:rPr>
          <w:rFonts w:eastAsia="SimSun"/>
          <w:sz w:val="24"/>
          <w:szCs w:val="24"/>
          <w:lang w:val="lt" w:eastAsia="zh-CN" w:bidi="ar"/>
        </w:rPr>
        <w:t xml:space="preserve">           </w:t>
      </w:r>
      <w:r w:rsidR="008C4753">
        <w:rPr>
          <w:rFonts w:eastAsia="SimSun"/>
          <w:sz w:val="24"/>
          <w:szCs w:val="24"/>
          <w:lang w:val="lt" w:eastAsia="zh-CN" w:bidi="ar"/>
        </w:rPr>
        <w:t>30</w:t>
      </w:r>
      <w:r>
        <w:rPr>
          <w:rFonts w:eastAsia="SimSun"/>
          <w:sz w:val="24"/>
          <w:szCs w:val="24"/>
          <w:lang w:val="lt" w:eastAsia="zh-CN" w:bidi="ar"/>
        </w:rPr>
        <w:t>. Nepaskirtas (-i) Partneris (-</w:t>
      </w:r>
      <w:proofErr w:type="spellStart"/>
      <w:r>
        <w:rPr>
          <w:rFonts w:eastAsia="SimSun"/>
          <w:sz w:val="24"/>
          <w:szCs w:val="24"/>
          <w:lang w:val="lt" w:eastAsia="zh-CN" w:bidi="ar"/>
        </w:rPr>
        <w:t>iai</w:t>
      </w:r>
      <w:proofErr w:type="spellEnd"/>
      <w:r>
        <w:rPr>
          <w:rFonts w:eastAsia="SimSun"/>
          <w:sz w:val="24"/>
          <w:szCs w:val="24"/>
          <w:lang w:val="lt" w:eastAsia="zh-CN" w:bidi="ar"/>
        </w:rPr>
        <w:t xml:space="preserve">) per 5 darbo dienas informuojami raštu, nurodant tokio sprendimo priėmimo priežastis ir apskundimo tvarką. </w:t>
      </w:r>
    </w:p>
    <w:p w14:paraId="7C864637" w14:textId="1C5658CC" w:rsidR="00D31EAA" w:rsidRDefault="00D31EAA" w:rsidP="00621B1C">
      <w:pPr>
        <w:tabs>
          <w:tab w:val="left" w:pos="840"/>
          <w:tab w:val="left" w:pos="1120"/>
        </w:tabs>
        <w:jc w:val="both"/>
        <w:rPr>
          <w:rFonts w:eastAsia="SimSun"/>
          <w:lang w:val="lt"/>
        </w:rPr>
      </w:pPr>
      <w:r>
        <w:rPr>
          <w:rFonts w:eastAsia="SimSun"/>
          <w:sz w:val="24"/>
          <w:szCs w:val="24"/>
          <w:lang w:val="lt" w:eastAsia="zh-CN" w:bidi="ar"/>
        </w:rPr>
        <w:t xml:space="preserve">           </w:t>
      </w:r>
      <w:r w:rsidR="008C4753">
        <w:rPr>
          <w:rFonts w:eastAsia="SimSun"/>
          <w:sz w:val="24"/>
          <w:szCs w:val="24"/>
          <w:lang w:val="lt" w:eastAsia="zh-CN" w:bidi="ar"/>
        </w:rPr>
        <w:t>31</w:t>
      </w:r>
      <w:r>
        <w:rPr>
          <w:rFonts w:eastAsia="SimSun"/>
          <w:sz w:val="24"/>
          <w:szCs w:val="24"/>
          <w:lang w:val="lt" w:eastAsia="zh-CN" w:bidi="ar"/>
        </w:rPr>
        <w:t>. Jei laimėjęs (-ę) Partneris (-ai) pasitraukia, į jo vietą įtraukiamas (-i) kitas (-i) atrankoje dalyvavęs pareiškėjas (-</w:t>
      </w:r>
      <w:proofErr w:type="spellStart"/>
      <w:r>
        <w:rPr>
          <w:rFonts w:eastAsia="SimSun"/>
          <w:sz w:val="24"/>
          <w:szCs w:val="24"/>
          <w:lang w:val="lt" w:eastAsia="zh-CN" w:bidi="ar"/>
        </w:rPr>
        <w:t>iai</w:t>
      </w:r>
      <w:proofErr w:type="spellEnd"/>
      <w:r>
        <w:rPr>
          <w:rFonts w:eastAsia="SimSun"/>
          <w:sz w:val="24"/>
          <w:szCs w:val="24"/>
          <w:lang w:val="lt" w:eastAsia="zh-CN" w:bidi="ar"/>
        </w:rPr>
        <w:t>) iš Partnerių atrankos sąrašo</w:t>
      </w:r>
      <w:r w:rsidR="0081231A">
        <w:rPr>
          <w:rFonts w:eastAsia="SimSun"/>
          <w:sz w:val="24"/>
          <w:szCs w:val="24"/>
          <w:lang w:val="lt" w:eastAsia="zh-CN" w:bidi="ar"/>
        </w:rPr>
        <w:t xml:space="preserve"> eilės tvarka</w:t>
      </w:r>
      <w:r>
        <w:rPr>
          <w:rFonts w:eastAsia="SimSun"/>
          <w:sz w:val="24"/>
          <w:szCs w:val="24"/>
          <w:lang w:val="lt" w:eastAsia="zh-CN" w:bidi="ar"/>
        </w:rPr>
        <w:t xml:space="preserve">. </w:t>
      </w:r>
    </w:p>
    <w:p w14:paraId="38B5E8DC" w14:textId="77777777" w:rsidR="00D31EAA" w:rsidRDefault="00D31EAA" w:rsidP="00621B1C">
      <w:pPr>
        <w:tabs>
          <w:tab w:val="left" w:pos="300"/>
          <w:tab w:val="left" w:pos="840"/>
          <w:tab w:val="left" w:pos="1120"/>
        </w:tabs>
        <w:ind w:left="720"/>
        <w:jc w:val="both"/>
        <w:rPr>
          <w:lang w:val="lt"/>
        </w:rPr>
      </w:pPr>
    </w:p>
    <w:p w14:paraId="35B30635" w14:textId="77777777" w:rsidR="00D31EAA" w:rsidRDefault="00D31EAA" w:rsidP="00621B1C">
      <w:pPr>
        <w:tabs>
          <w:tab w:val="left" w:pos="980"/>
        </w:tabs>
        <w:jc w:val="both"/>
        <w:rPr>
          <w:rFonts w:eastAsia="SimSun"/>
          <w:b/>
          <w:bCs/>
          <w:lang w:val="lt"/>
        </w:rPr>
      </w:pPr>
      <w:r>
        <w:rPr>
          <w:rFonts w:eastAsia="SimSun"/>
          <w:b/>
          <w:bCs/>
          <w:sz w:val="24"/>
          <w:szCs w:val="24"/>
          <w:lang w:val="lt" w:eastAsia="zh-CN" w:bidi="ar"/>
        </w:rPr>
        <w:t>V SKYRIUS</w:t>
      </w:r>
    </w:p>
    <w:p w14:paraId="3001E144" w14:textId="77777777" w:rsidR="00D31EAA" w:rsidRDefault="00D31EAA" w:rsidP="00621B1C">
      <w:pPr>
        <w:tabs>
          <w:tab w:val="left" w:pos="980"/>
        </w:tabs>
        <w:jc w:val="both"/>
        <w:rPr>
          <w:rFonts w:eastAsia="SimSun"/>
          <w:b/>
          <w:bCs/>
          <w:lang w:val="lt"/>
        </w:rPr>
      </w:pPr>
      <w:r>
        <w:rPr>
          <w:rFonts w:eastAsia="SimSun"/>
          <w:b/>
          <w:bCs/>
          <w:sz w:val="24"/>
          <w:szCs w:val="24"/>
          <w:lang w:val="lt" w:eastAsia="zh-CN" w:bidi="ar"/>
        </w:rPr>
        <w:t>BAIGIAMOSIOS NUOSTATOS</w:t>
      </w:r>
    </w:p>
    <w:p w14:paraId="532BC884" w14:textId="77777777" w:rsidR="00D31EAA" w:rsidRDefault="00D31EAA" w:rsidP="00621B1C">
      <w:pPr>
        <w:tabs>
          <w:tab w:val="left" w:pos="980"/>
        </w:tabs>
        <w:ind w:left="720"/>
        <w:jc w:val="both"/>
        <w:rPr>
          <w:rFonts w:eastAsia="SimSun"/>
          <w:lang w:val="lt"/>
        </w:rPr>
      </w:pPr>
    </w:p>
    <w:p w14:paraId="51B84F7C" w14:textId="6EA056F6" w:rsidR="00D31EAA" w:rsidRDefault="00BD7DE0" w:rsidP="00621B1C">
      <w:pPr>
        <w:tabs>
          <w:tab w:val="left" w:pos="980"/>
          <w:tab w:val="left" w:pos="1120"/>
        </w:tabs>
        <w:jc w:val="both"/>
        <w:rPr>
          <w:rFonts w:eastAsia="SimSun"/>
          <w:lang w:val="lt"/>
        </w:rPr>
      </w:pPr>
      <w:r>
        <w:rPr>
          <w:rFonts w:eastAsia="SimSun"/>
          <w:sz w:val="24"/>
          <w:szCs w:val="24"/>
          <w:lang w:val="lt" w:eastAsia="zh-CN" w:bidi="ar"/>
        </w:rPr>
        <w:t xml:space="preserve">           </w:t>
      </w:r>
      <w:r w:rsidR="008C4753">
        <w:rPr>
          <w:rFonts w:eastAsia="SimSun"/>
          <w:sz w:val="24"/>
          <w:szCs w:val="24"/>
          <w:lang w:val="lt" w:eastAsia="zh-CN" w:bidi="ar"/>
        </w:rPr>
        <w:t>32</w:t>
      </w:r>
      <w:r w:rsidR="00D31EAA">
        <w:rPr>
          <w:rFonts w:eastAsia="SimSun"/>
          <w:sz w:val="24"/>
          <w:szCs w:val="24"/>
          <w:lang w:val="lt" w:eastAsia="zh-CN" w:bidi="ar"/>
        </w:rPr>
        <w:t xml:space="preserve">. Savivaldybės administracija neprisiima atsakomybės, jei dėl Paraiškoje nurodytų klaidingų ryšiams palaikyti duomenų (adreso, telefono, el. pašto adreso ir kt.) pareiškėjo nepasiekia laiškai arba su pareiškėju negalima susisiekti telefonu. </w:t>
      </w:r>
    </w:p>
    <w:p w14:paraId="26CE3897" w14:textId="128C28E9" w:rsidR="00D31EAA" w:rsidRDefault="00BD7DE0" w:rsidP="00621B1C">
      <w:pPr>
        <w:tabs>
          <w:tab w:val="left" w:pos="1120"/>
        </w:tabs>
        <w:ind w:firstLine="709"/>
        <w:jc w:val="both"/>
        <w:rPr>
          <w:lang w:val="lt"/>
        </w:rPr>
      </w:pPr>
      <w:r>
        <w:rPr>
          <w:rFonts w:eastAsia="SimSun"/>
          <w:sz w:val="24"/>
          <w:szCs w:val="24"/>
          <w:lang w:val="lt" w:eastAsia="zh-CN" w:bidi="ar"/>
        </w:rPr>
        <w:t>3</w:t>
      </w:r>
      <w:r w:rsidR="008C4753">
        <w:rPr>
          <w:rFonts w:eastAsia="SimSun"/>
          <w:sz w:val="24"/>
          <w:szCs w:val="24"/>
          <w:lang w:val="lt" w:eastAsia="zh-CN" w:bidi="ar"/>
        </w:rPr>
        <w:t>3</w:t>
      </w:r>
      <w:r>
        <w:rPr>
          <w:rFonts w:eastAsia="SimSun"/>
          <w:sz w:val="24"/>
          <w:szCs w:val="24"/>
          <w:lang w:val="lt" w:eastAsia="zh-CN" w:bidi="ar"/>
        </w:rPr>
        <w:t xml:space="preserve">. </w:t>
      </w:r>
      <w:r w:rsidR="00D31EAA">
        <w:rPr>
          <w:rFonts w:eastAsia="SimSun"/>
          <w:sz w:val="24"/>
          <w:szCs w:val="24"/>
          <w:lang w:val="lt" w:eastAsia="zh-CN" w:bidi="ar"/>
        </w:rPr>
        <w:t>Pareiškėjai yra atsakingi už teikiamų dokumentų</w:t>
      </w:r>
      <w:r w:rsidR="00EE6953">
        <w:rPr>
          <w:rFonts w:eastAsia="SimSun"/>
          <w:sz w:val="24"/>
          <w:szCs w:val="24"/>
          <w:lang w:val="lt" w:eastAsia="zh-CN" w:bidi="ar"/>
        </w:rPr>
        <w:t>, informacijos</w:t>
      </w:r>
      <w:r w:rsidR="00D31EAA">
        <w:rPr>
          <w:rFonts w:eastAsia="SimSun"/>
          <w:sz w:val="24"/>
          <w:szCs w:val="24"/>
          <w:lang w:val="lt" w:eastAsia="zh-CN" w:bidi="ar"/>
        </w:rPr>
        <w:t xml:space="preserve"> teisingumą</w:t>
      </w:r>
      <w:r w:rsidR="00EE6953">
        <w:rPr>
          <w:rFonts w:eastAsia="SimSun"/>
          <w:sz w:val="24"/>
          <w:szCs w:val="24"/>
          <w:lang w:val="lt" w:eastAsia="zh-CN" w:bidi="ar"/>
        </w:rPr>
        <w:t xml:space="preserve"> </w:t>
      </w:r>
      <w:r w:rsidR="00EE6953" w:rsidRPr="00EE6953">
        <w:rPr>
          <w:rFonts w:eastAsia="SimSun"/>
          <w:sz w:val="24"/>
          <w:szCs w:val="24"/>
          <w:lang w:val="lt" w:eastAsia="zh-CN" w:bidi="ar"/>
        </w:rPr>
        <w:t xml:space="preserve">ir </w:t>
      </w:r>
      <w:r w:rsidR="00EE6953" w:rsidRPr="00EE6953">
        <w:rPr>
          <w:rFonts w:eastAsia="SimSun"/>
          <w:sz w:val="24"/>
          <w:szCs w:val="24"/>
          <w:lang w:eastAsia="zh-CN" w:bidi="ar"/>
        </w:rPr>
        <w:t>garantuoja </w:t>
      </w:r>
      <w:r w:rsidR="00EE6953">
        <w:rPr>
          <w:rFonts w:eastAsia="SimSun"/>
          <w:sz w:val="24"/>
          <w:szCs w:val="24"/>
          <w:lang w:eastAsia="zh-CN" w:bidi="ar"/>
        </w:rPr>
        <w:t>jų patikimumą</w:t>
      </w:r>
      <w:r w:rsidR="00D31EAA">
        <w:rPr>
          <w:rFonts w:eastAsia="SimSun"/>
          <w:sz w:val="24"/>
          <w:szCs w:val="24"/>
          <w:lang w:val="lt" w:eastAsia="zh-CN" w:bidi="ar"/>
        </w:rPr>
        <w:t xml:space="preserve">. </w:t>
      </w:r>
    </w:p>
    <w:p w14:paraId="505DCBF3" w14:textId="74B33338" w:rsidR="00D31EAA" w:rsidRDefault="00BD7DE0" w:rsidP="00621B1C">
      <w:pPr>
        <w:tabs>
          <w:tab w:val="left" w:pos="1120"/>
        </w:tabs>
        <w:jc w:val="both"/>
        <w:rPr>
          <w:lang w:val="lt"/>
        </w:rPr>
      </w:pPr>
      <w:r>
        <w:rPr>
          <w:rFonts w:eastAsia="SimSun"/>
          <w:sz w:val="24"/>
          <w:szCs w:val="24"/>
          <w:lang w:val="lt" w:eastAsia="zh-CN" w:bidi="ar"/>
        </w:rPr>
        <w:t xml:space="preserve">            3</w:t>
      </w:r>
      <w:r w:rsidR="008C4753">
        <w:rPr>
          <w:rFonts w:eastAsia="SimSun"/>
          <w:sz w:val="24"/>
          <w:szCs w:val="24"/>
          <w:lang w:val="lt" w:eastAsia="zh-CN" w:bidi="ar"/>
        </w:rPr>
        <w:t>4</w:t>
      </w:r>
      <w:r>
        <w:rPr>
          <w:rFonts w:eastAsia="SimSun"/>
          <w:sz w:val="24"/>
          <w:szCs w:val="24"/>
          <w:lang w:val="lt" w:eastAsia="zh-CN" w:bidi="ar"/>
        </w:rPr>
        <w:t xml:space="preserve">. </w:t>
      </w:r>
      <w:r w:rsidR="00D31EAA">
        <w:rPr>
          <w:rFonts w:eastAsia="SimSun"/>
          <w:sz w:val="24"/>
          <w:szCs w:val="24"/>
          <w:lang w:val="lt" w:eastAsia="zh-CN" w:bidi="ar"/>
        </w:rPr>
        <w:t xml:space="preserve">Pareiškėjui el. paštu Savivaldybės administracijos siunčiami klausimai, prašymai, susiję su Paraiškos teikimu konkursui, laikomi oficialiais. </w:t>
      </w:r>
    </w:p>
    <w:p w14:paraId="396613FA" w14:textId="196F67BB" w:rsidR="00D31EAA" w:rsidRDefault="00BD7DE0" w:rsidP="00621B1C">
      <w:pPr>
        <w:tabs>
          <w:tab w:val="left" w:pos="1120"/>
        </w:tabs>
        <w:jc w:val="both"/>
        <w:rPr>
          <w:lang w:val="lt"/>
        </w:rPr>
      </w:pPr>
      <w:r>
        <w:rPr>
          <w:rFonts w:eastAsia="SimSun"/>
          <w:sz w:val="24"/>
          <w:szCs w:val="24"/>
          <w:lang w:val="lt" w:eastAsia="zh-CN" w:bidi="ar"/>
        </w:rPr>
        <w:t xml:space="preserve">            3</w:t>
      </w:r>
      <w:r w:rsidR="008C4753">
        <w:rPr>
          <w:rFonts w:eastAsia="SimSun"/>
          <w:sz w:val="24"/>
          <w:szCs w:val="24"/>
          <w:lang w:val="lt" w:eastAsia="zh-CN" w:bidi="ar"/>
        </w:rPr>
        <w:t>5</w:t>
      </w:r>
      <w:r>
        <w:rPr>
          <w:rFonts w:eastAsia="SimSun"/>
          <w:sz w:val="24"/>
          <w:szCs w:val="24"/>
          <w:lang w:val="lt" w:eastAsia="zh-CN" w:bidi="ar"/>
        </w:rPr>
        <w:t xml:space="preserve">. </w:t>
      </w:r>
      <w:r w:rsidR="00D31EAA">
        <w:rPr>
          <w:rFonts w:eastAsia="SimSun"/>
          <w:sz w:val="24"/>
          <w:szCs w:val="24"/>
          <w:lang w:val="lt" w:eastAsia="zh-CN" w:bidi="ar"/>
        </w:rPr>
        <w:t xml:space="preserve">Komisijos veiklos dokumentai saugomi Savivaldybės administracijoje Lietuvos Respublikos dokumentų ir archyvų įstatymo nustatyta tvarka. </w:t>
      </w:r>
    </w:p>
    <w:p w14:paraId="1C192A79" w14:textId="14930550" w:rsidR="00D31EAA" w:rsidRDefault="00BD7DE0" w:rsidP="00621B1C">
      <w:pPr>
        <w:tabs>
          <w:tab w:val="left" w:pos="1120"/>
        </w:tabs>
        <w:jc w:val="both"/>
        <w:rPr>
          <w:lang w:val="lt"/>
        </w:rPr>
      </w:pPr>
      <w:r>
        <w:rPr>
          <w:rFonts w:eastAsia="SimSun"/>
          <w:sz w:val="24"/>
          <w:szCs w:val="24"/>
          <w:lang w:val="lt" w:eastAsia="zh-CN" w:bidi="ar"/>
        </w:rPr>
        <w:t xml:space="preserve">            3</w:t>
      </w:r>
      <w:r w:rsidR="008C4753">
        <w:rPr>
          <w:rFonts w:eastAsia="SimSun"/>
          <w:sz w:val="24"/>
          <w:szCs w:val="24"/>
          <w:lang w:val="lt" w:eastAsia="zh-CN" w:bidi="ar"/>
        </w:rPr>
        <w:t>6</w:t>
      </w:r>
      <w:r>
        <w:rPr>
          <w:rFonts w:eastAsia="SimSun"/>
          <w:sz w:val="24"/>
          <w:szCs w:val="24"/>
          <w:lang w:val="lt" w:eastAsia="zh-CN" w:bidi="ar"/>
        </w:rPr>
        <w:t xml:space="preserve">. </w:t>
      </w:r>
      <w:r w:rsidR="00D31EAA">
        <w:rPr>
          <w:rFonts w:eastAsia="SimSun"/>
          <w:sz w:val="24"/>
          <w:szCs w:val="24"/>
          <w:lang w:val="lt" w:eastAsia="zh-CN" w:bidi="ar"/>
        </w:rPr>
        <w:t>Pasikeitus šiame Apraše nurodytiems teisės aktams, tiesiogiai taikomos naujos pasikeitusių teisės aktų nuostatos.</w:t>
      </w:r>
    </w:p>
    <w:p w14:paraId="0C7F36D5" w14:textId="77777777" w:rsidR="00D31EAA" w:rsidRDefault="00D31EAA" w:rsidP="00621B1C">
      <w:pPr>
        <w:jc w:val="both"/>
        <w:rPr>
          <w:lang w:val="lt"/>
        </w:rPr>
      </w:pPr>
      <w:r>
        <w:rPr>
          <w:sz w:val="24"/>
          <w:szCs w:val="24"/>
          <w:lang w:val="lt" w:eastAsia="zh-CN" w:bidi="ar"/>
        </w:rPr>
        <w:t>________________________</w:t>
      </w:r>
    </w:p>
    <w:p w14:paraId="076738D0" w14:textId="77777777" w:rsidR="00D31EAA" w:rsidRDefault="00D31EAA" w:rsidP="00621B1C">
      <w:pPr>
        <w:ind w:left="700"/>
        <w:jc w:val="both"/>
        <w:rPr>
          <w:lang w:val="lt"/>
        </w:rPr>
      </w:pPr>
    </w:p>
    <w:p w14:paraId="459388DD" w14:textId="3EB7B072" w:rsidR="006C778D" w:rsidRPr="006C778D" w:rsidRDefault="006C778D" w:rsidP="00621B1C">
      <w:pPr>
        <w:jc w:val="both"/>
        <w:rPr>
          <w:sz w:val="24"/>
          <w:szCs w:val="24"/>
          <w:lang w:eastAsia="en-US"/>
        </w:rPr>
      </w:pPr>
    </w:p>
    <w:sectPr w:rsidR="006C778D" w:rsidRPr="006C778D" w:rsidSect="006C778D">
      <w:headerReference w:type="default" r:id="rId9"/>
      <w:headerReference w:type="first" r:id="rId10"/>
      <w:pgSz w:w="11907" w:h="16839" w:code="9"/>
      <w:pgMar w:top="1134" w:right="567" w:bottom="1134" w:left="1701" w:header="709" w:footer="14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84ADB" w14:textId="77777777" w:rsidR="00D261A1" w:rsidRDefault="00D261A1" w:rsidP="00F41647">
      <w:r>
        <w:separator/>
      </w:r>
    </w:p>
  </w:endnote>
  <w:endnote w:type="continuationSeparator" w:id="0">
    <w:p w14:paraId="5112D74A" w14:textId="77777777" w:rsidR="00D261A1" w:rsidRDefault="00D261A1"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F65662" w14:textId="77777777" w:rsidR="00D261A1" w:rsidRDefault="00D261A1" w:rsidP="00F41647">
      <w:r>
        <w:separator/>
      </w:r>
    </w:p>
  </w:footnote>
  <w:footnote w:type="continuationSeparator" w:id="0">
    <w:p w14:paraId="135BE037" w14:textId="77777777" w:rsidR="00D261A1" w:rsidRDefault="00D261A1"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3014950"/>
      <w:docPartObj>
        <w:docPartGallery w:val="Page Numbers (Top of Page)"/>
        <w:docPartUnique/>
      </w:docPartObj>
    </w:sdtPr>
    <w:sdtEndPr>
      <w:rPr>
        <w:sz w:val="24"/>
        <w:szCs w:val="24"/>
      </w:rPr>
    </w:sdtEndPr>
    <w:sdtContent>
      <w:p w14:paraId="7D0B86D4" w14:textId="64A94525" w:rsidR="006C778D" w:rsidRPr="006C778D" w:rsidRDefault="006C778D">
        <w:pPr>
          <w:pStyle w:val="Antrats"/>
          <w:jc w:val="center"/>
          <w:rPr>
            <w:sz w:val="24"/>
            <w:szCs w:val="24"/>
          </w:rPr>
        </w:pPr>
        <w:r w:rsidRPr="006C778D">
          <w:rPr>
            <w:sz w:val="24"/>
            <w:szCs w:val="24"/>
          </w:rPr>
          <w:fldChar w:fldCharType="begin"/>
        </w:r>
        <w:r w:rsidRPr="006C778D">
          <w:rPr>
            <w:sz w:val="24"/>
            <w:szCs w:val="24"/>
          </w:rPr>
          <w:instrText>PAGE   \* MERGEFORMAT</w:instrText>
        </w:r>
        <w:r w:rsidRPr="006C778D">
          <w:rPr>
            <w:sz w:val="24"/>
            <w:szCs w:val="24"/>
          </w:rPr>
          <w:fldChar w:fldCharType="separate"/>
        </w:r>
        <w:r w:rsidR="00623833">
          <w:rPr>
            <w:noProof/>
            <w:sz w:val="24"/>
            <w:szCs w:val="24"/>
          </w:rPr>
          <w:t>5</w:t>
        </w:r>
        <w:r w:rsidRPr="006C778D">
          <w:rPr>
            <w:sz w:val="24"/>
            <w:szCs w:val="24"/>
          </w:rPr>
          <w:fldChar w:fldCharType="end"/>
        </w:r>
      </w:p>
    </w:sdtContent>
  </w:sdt>
  <w:p w14:paraId="3E406E7F" w14:textId="77777777" w:rsidR="002E0294" w:rsidRDefault="002E029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34CBB" w14:textId="77777777" w:rsidR="006C778D" w:rsidRPr="0082747C" w:rsidRDefault="006C778D">
    <w:pPr>
      <w:pStyle w:val="Antrats"/>
      <w:jc w:val="center"/>
      <w:rPr>
        <w:sz w:val="24"/>
        <w:szCs w:val="24"/>
      </w:rPr>
    </w:pPr>
  </w:p>
  <w:p w14:paraId="2ED37EEC" w14:textId="77777777" w:rsidR="006C778D" w:rsidRPr="0082747C" w:rsidRDefault="006C778D">
    <w:pPr>
      <w:pStyle w:val="Antrats"/>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659CA"/>
    <w:multiLevelType w:val="multilevel"/>
    <w:tmpl w:val="D2465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3104ED"/>
    <w:multiLevelType w:val="multilevel"/>
    <w:tmpl w:val="3516F1C6"/>
    <w:lvl w:ilvl="0">
      <w:start w:val="1"/>
      <w:numFmt w:val="decimal"/>
      <w:lvlText w:val="%1"/>
      <w:lvlJc w:val="left"/>
      <w:pPr>
        <w:ind w:left="360" w:hanging="360"/>
      </w:pPr>
      <w:rPr>
        <w:rFonts w:eastAsia="SimSun" w:hint="default"/>
        <w:b/>
        <w:sz w:val="24"/>
      </w:rPr>
    </w:lvl>
    <w:lvl w:ilvl="1">
      <w:start w:val="2"/>
      <w:numFmt w:val="decimal"/>
      <w:lvlText w:val="%1.%2"/>
      <w:lvlJc w:val="left"/>
      <w:pPr>
        <w:ind w:left="360" w:hanging="360"/>
      </w:pPr>
      <w:rPr>
        <w:rFonts w:eastAsia="SimSun" w:hint="default"/>
        <w:b/>
        <w:sz w:val="24"/>
      </w:rPr>
    </w:lvl>
    <w:lvl w:ilvl="2">
      <w:start w:val="1"/>
      <w:numFmt w:val="decimal"/>
      <w:lvlText w:val="%1.%2.%3"/>
      <w:lvlJc w:val="left"/>
      <w:pPr>
        <w:ind w:left="720" w:hanging="720"/>
      </w:pPr>
      <w:rPr>
        <w:rFonts w:eastAsia="SimSun" w:hint="default"/>
        <w:b/>
        <w:sz w:val="24"/>
      </w:rPr>
    </w:lvl>
    <w:lvl w:ilvl="3">
      <w:start w:val="1"/>
      <w:numFmt w:val="decimal"/>
      <w:lvlText w:val="%1.%2.%3.%4"/>
      <w:lvlJc w:val="left"/>
      <w:pPr>
        <w:ind w:left="720" w:hanging="720"/>
      </w:pPr>
      <w:rPr>
        <w:rFonts w:eastAsia="SimSun" w:hint="default"/>
        <w:b/>
        <w:sz w:val="24"/>
      </w:rPr>
    </w:lvl>
    <w:lvl w:ilvl="4">
      <w:start w:val="1"/>
      <w:numFmt w:val="decimal"/>
      <w:lvlText w:val="%1.%2.%3.%4.%5"/>
      <w:lvlJc w:val="left"/>
      <w:pPr>
        <w:ind w:left="720" w:hanging="720"/>
      </w:pPr>
      <w:rPr>
        <w:rFonts w:eastAsia="SimSun" w:hint="default"/>
        <w:b/>
        <w:sz w:val="24"/>
      </w:rPr>
    </w:lvl>
    <w:lvl w:ilvl="5">
      <w:start w:val="1"/>
      <w:numFmt w:val="decimal"/>
      <w:lvlText w:val="%1.%2.%3.%4.%5.%6"/>
      <w:lvlJc w:val="left"/>
      <w:pPr>
        <w:ind w:left="1080" w:hanging="1080"/>
      </w:pPr>
      <w:rPr>
        <w:rFonts w:eastAsia="SimSun" w:hint="default"/>
        <w:b/>
        <w:sz w:val="24"/>
      </w:rPr>
    </w:lvl>
    <w:lvl w:ilvl="6">
      <w:start w:val="1"/>
      <w:numFmt w:val="decimal"/>
      <w:lvlText w:val="%1.%2.%3.%4.%5.%6.%7"/>
      <w:lvlJc w:val="left"/>
      <w:pPr>
        <w:ind w:left="1080" w:hanging="1080"/>
      </w:pPr>
      <w:rPr>
        <w:rFonts w:eastAsia="SimSun" w:hint="default"/>
        <w:b/>
        <w:sz w:val="24"/>
      </w:rPr>
    </w:lvl>
    <w:lvl w:ilvl="7">
      <w:start w:val="1"/>
      <w:numFmt w:val="decimal"/>
      <w:lvlText w:val="%1.%2.%3.%4.%5.%6.%7.%8"/>
      <w:lvlJc w:val="left"/>
      <w:pPr>
        <w:ind w:left="1440" w:hanging="1440"/>
      </w:pPr>
      <w:rPr>
        <w:rFonts w:eastAsia="SimSun" w:hint="default"/>
        <w:b/>
        <w:sz w:val="24"/>
      </w:rPr>
    </w:lvl>
    <w:lvl w:ilvl="8">
      <w:start w:val="1"/>
      <w:numFmt w:val="decimal"/>
      <w:lvlText w:val="%1.%2.%3.%4.%5.%6.%7.%8.%9"/>
      <w:lvlJc w:val="left"/>
      <w:pPr>
        <w:ind w:left="1440" w:hanging="1440"/>
      </w:pPr>
      <w:rPr>
        <w:rFonts w:eastAsia="SimSun" w:hint="default"/>
        <w:b/>
        <w:sz w:val="24"/>
      </w:rPr>
    </w:lvl>
  </w:abstractNum>
  <w:abstractNum w:abstractNumId="2" w15:restartNumberingAfterBreak="0">
    <w:nsid w:val="6C2F2D93"/>
    <w:multiLevelType w:val="multilevel"/>
    <w:tmpl w:val="6C2F2D93"/>
    <w:lvl w:ilvl="0">
      <w:start w:val="1"/>
      <w:numFmt w:val="decimal"/>
      <w:lvlText w:val="%1."/>
      <w:lvlJc w:val="left"/>
      <w:pPr>
        <w:tabs>
          <w:tab w:val="left" w:pos="300"/>
        </w:tabs>
        <w:ind w:left="0" w:firstLine="0"/>
      </w:pPr>
      <w:rPr>
        <w:b w:val="0"/>
        <w:bCs w:val="0"/>
      </w:r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5AD"/>
    <w:rsid w:val="0002107B"/>
    <w:rsid w:val="00023C9B"/>
    <w:rsid w:val="00024730"/>
    <w:rsid w:val="0004362D"/>
    <w:rsid w:val="00045185"/>
    <w:rsid w:val="00051480"/>
    <w:rsid w:val="00055CBE"/>
    <w:rsid w:val="00071EBB"/>
    <w:rsid w:val="0008157D"/>
    <w:rsid w:val="000862E4"/>
    <w:rsid w:val="00092599"/>
    <w:rsid w:val="000944BF"/>
    <w:rsid w:val="000C1FCC"/>
    <w:rsid w:val="000C462D"/>
    <w:rsid w:val="000D1A5C"/>
    <w:rsid w:val="000E6C34"/>
    <w:rsid w:val="000F40C4"/>
    <w:rsid w:val="000F452B"/>
    <w:rsid w:val="00141CD8"/>
    <w:rsid w:val="0014261C"/>
    <w:rsid w:val="001444C8"/>
    <w:rsid w:val="001456CE"/>
    <w:rsid w:val="00145920"/>
    <w:rsid w:val="00163473"/>
    <w:rsid w:val="001A26E6"/>
    <w:rsid w:val="001B01B1"/>
    <w:rsid w:val="001D1AE7"/>
    <w:rsid w:val="001D3020"/>
    <w:rsid w:val="001E7BA7"/>
    <w:rsid w:val="001F542F"/>
    <w:rsid w:val="00200458"/>
    <w:rsid w:val="0020540C"/>
    <w:rsid w:val="00230DE7"/>
    <w:rsid w:val="00237B69"/>
    <w:rsid w:val="00242B88"/>
    <w:rsid w:val="00255328"/>
    <w:rsid w:val="0026730E"/>
    <w:rsid w:val="002758DF"/>
    <w:rsid w:val="00276B28"/>
    <w:rsid w:val="00277EC7"/>
    <w:rsid w:val="00291226"/>
    <w:rsid w:val="002A4E0C"/>
    <w:rsid w:val="002C3174"/>
    <w:rsid w:val="002D383D"/>
    <w:rsid w:val="002D7F6B"/>
    <w:rsid w:val="002E0294"/>
    <w:rsid w:val="002F098E"/>
    <w:rsid w:val="002F4336"/>
    <w:rsid w:val="002F52BA"/>
    <w:rsid w:val="002F5E80"/>
    <w:rsid w:val="003150BB"/>
    <w:rsid w:val="00316216"/>
    <w:rsid w:val="00324750"/>
    <w:rsid w:val="00335E1B"/>
    <w:rsid w:val="00341F73"/>
    <w:rsid w:val="00347F54"/>
    <w:rsid w:val="003635AD"/>
    <w:rsid w:val="00384543"/>
    <w:rsid w:val="003A3546"/>
    <w:rsid w:val="003A61B4"/>
    <w:rsid w:val="003A6E62"/>
    <w:rsid w:val="003B385C"/>
    <w:rsid w:val="003B6E28"/>
    <w:rsid w:val="003C04EA"/>
    <w:rsid w:val="003C09F9"/>
    <w:rsid w:val="003E5D65"/>
    <w:rsid w:val="003E603A"/>
    <w:rsid w:val="003F18EF"/>
    <w:rsid w:val="003F61C6"/>
    <w:rsid w:val="003F6F1B"/>
    <w:rsid w:val="00405B54"/>
    <w:rsid w:val="00406606"/>
    <w:rsid w:val="004155F4"/>
    <w:rsid w:val="00423466"/>
    <w:rsid w:val="0042478D"/>
    <w:rsid w:val="00433466"/>
    <w:rsid w:val="00433CCC"/>
    <w:rsid w:val="00445CA9"/>
    <w:rsid w:val="00451C93"/>
    <w:rsid w:val="004545AD"/>
    <w:rsid w:val="00456AC7"/>
    <w:rsid w:val="004635B8"/>
    <w:rsid w:val="00472954"/>
    <w:rsid w:val="00477813"/>
    <w:rsid w:val="00480065"/>
    <w:rsid w:val="004831EC"/>
    <w:rsid w:val="00490D0B"/>
    <w:rsid w:val="004A5ACC"/>
    <w:rsid w:val="004B3CE1"/>
    <w:rsid w:val="004B432B"/>
    <w:rsid w:val="004C14FA"/>
    <w:rsid w:val="004C2746"/>
    <w:rsid w:val="004D3D92"/>
    <w:rsid w:val="004E6738"/>
    <w:rsid w:val="00507EE6"/>
    <w:rsid w:val="00524DA3"/>
    <w:rsid w:val="00531533"/>
    <w:rsid w:val="005433C9"/>
    <w:rsid w:val="00550C9F"/>
    <w:rsid w:val="00576CF7"/>
    <w:rsid w:val="005800C8"/>
    <w:rsid w:val="0059362B"/>
    <w:rsid w:val="0059374C"/>
    <w:rsid w:val="005A2168"/>
    <w:rsid w:val="005A3D21"/>
    <w:rsid w:val="005A6770"/>
    <w:rsid w:val="005C29DF"/>
    <w:rsid w:val="005C73A8"/>
    <w:rsid w:val="005D62A4"/>
    <w:rsid w:val="005F214D"/>
    <w:rsid w:val="00606132"/>
    <w:rsid w:val="0061045E"/>
    <w:rsid w:val="00621B1C"/>
    <w:rsid w:val="00623833"/>
    <w:rsid w:val="0062516D"/>
    <w:rsid w:val="00635D61"/>
    <w:rsid w:val="0064668E"/>
    <w:rsid w:val="00664949"/>
    <w:rsid w:val="006649BE"/>
    <w:rsid w:val="006670FE"/>
    <w:rsid w:val="00673ABF"/>
    <w:rsid w:val="006873C2"/>
    <w:rsid w:val="0069390F"/>
    <w:rsid w:val="006A09D2"/>
    <w:rsid w:val="006B11D8"/>
    <w:rsid w:val="006B2DC0"/>
    <w:rsid w:val="006B429F"/>
    <w:rsid w:val="006B7CC3"/>
    <w:rsid w:val="006C778D"/>
    <w:rsid w:val="006E106A"/>
    <w:rsid w:val="006F05CF"/>
    <w:rsid w:val="006F37E4"/>
    <w:rsid w:val="006F416F"/>
    <w:rsid w:val="006F4715"/>
    <w:rsid w:val="00710820"/>
    <w:rsid w:val="00735821"/>
    <w:rsid w:val="0073582E"/>
    <w:rsid w:val="007506B6"/>
    <w:rsid w:val="0076226D"/>
    <w:rsid w:val="007775F7"/>
    <w:rsid w:val="00792575"/>
    <w:rsid w:val="007A04E3"/>
    <w:rsid w:val="007B7706"/>
    <w:rsid w:val="007C1FC5"/>
    <w:rsid w:val="007D4C56"/>
    <w:rsid w:val="007E46C5"/>
    <w:rsid w:val="00801E4F"/>
    <w:rsid w:val="008021FE"/>
    <w:rsid w:val="0080346B"/>
    <w:rsid w:val="0081231A"/>
    <w:rsid w:val="00822AC0"/>
    <w:rsid w:val="0082747C"/>
    <w:rsid w:val="00833F50"/>
    <w:rsid w:val="00837D53"/>
    <w:rsid w:val="008623E9"/>
    <w:rsid w:val="00864F6F"/>
    <w:rsid w:val="008B6E63"/>
    <w:rsid w:val="008C4753"/>
    <w:rsid w:val="008C6BDA"/>
    <w:rsid w:val="008D3E3C"/>
    <w:rsid w:val="008D69DD"/>
    <w:rsid w:val="008E411C"/>
    <w:rsid w:val="008F1B3E"/>
    <w:rsid w:val="008F665C"/>
    <w:rsid w:val="00923EF6"/>
    <w:rsid w:val="00926A8C"/>
    <w:rsid w:val="00932DDD"/>
    <w:rsid w:val="0095294E"/>
    <w:rsid w:val="009716A3"/>
    <w:rsid w:val="00976A7A"/>
    <w:rsid w:val="00990A11"/>
    <w:rsid w:val="009C7406"/>
    <w:rsid w:val="009C785D"/>
    <w:rsid w:val="009F4386"/>
    <w:rsid w:val="00A10FE1"/>
    <w:rsid w:val="00A3260E"/>
    <w:rsid w:val="00A4278E"/>
    <w:rsid w:val="00A44DC7"/>
    <w:rsid w:val="00A550AA"/>
    <w:rsid w:val="00A56070"/>
    <w:rsid w:val="00A6146D"/>
    <w:rsid w:val="00A76CCA"/>
    <w:rsid w:val="00A77A05"/>
    <w:rsid w:val="00A8670A"/>
    <w:rsid w:val="00A9592B"/>
    <w:rsid w:val="00A95C0B"/>
    <w:rsid w:val="00AA1B79"/>
    <w:rsid w:val="00AA3E05"/>
    <w:rsid w:val="00AA5DFD"/>
    <w:rsid w:val="00AC585C"/>
    <w:rsid w:val="00AD066F"/>
    <w:rsid w:val="00AD08B8"/>
    <w:rsid w:val="00AD0F5E"/>
    <w:rsid w:val="00AD2EE1"/>
    <w:rsid w:val="00AF3210"/>
    <w:rsid w:val="00B258EA"/>
    <w:rsid w:val="00B40258"/>
    <w:rsid w:val="00B62F79"/>
    <w:rsid w:val="00B63768"/>
    <w:rsid w:val="00B650CD"/>
    <w:rsid w:val="00B70924"/>
    <w:rsid w:val="00B7320C"/>
    <w:rsid w:val="00B949E6"/>
    <w:rsid w:val="00BB07E2"/>
    <w:rsid w:val="00BB0C7E"/>
    <w:rsid w:val="00BD019A"/>
    <w:rsid w:val="00BD7DE0"/>
    <w:rsid w:val="00BE6EC7"/>
    <w:rsid w:val="00BF0884"/>
    <w:rsid w:val="00BF3EE6"/>
    <w:rsid w:val="00BF5F32"/>
    <w:rsid w:val="00BF73A9"/>
    <w:rsid w:val="00C07B00"/>
    <w:rsid w:val="00C22ED1"/>
    <w:rsid w:val="00C33FB9"/>
    <w:rsid w:val="00C43A6D"/>
    <w:rsid w:val="00C5173E"/>
    <w:rsid w:val="00C5704B"/>
    <w:rsid w:val="00C66712"/>
    <w:rsid w:val="00C70A51"/>
    <w:rsid w:val="00C73DF4"/>
    <w:rsid w:val="00C94F4C"/>
    <w:rsid w:val="00CA1A51"/>
    <w:rsid w:val="00CA7B58"/>
    <w:rsid w:val="00CB3E22"/>
    <w:rsid w:val="00CF0805"/>
    <w:rsid w:val="00CF480B"/>
    <w:rsid w:val="00CF6547"/>
    <w:rsid w:val="00D024B2"/>
    <w:rsid w:val="00D06C39"/>
    <w:rsid w:val="00D07CA2"/>
    <w:rsid w:val="00D261A1"/>
    <w:rsid w:val="00D310F7"/>
    <w:rsid w:val="00D31EAA"/>
    <w:rsid w:val="00D45D30"/>
    <w:rsid w:val="00D71CEA"/>
    <w:rsid w:val="00D81831"/>
    <w:rsid w:val="00DA4471"/>
    <w:rsid w:val="00DB290E"/>
    <w:rsid w:val="00DE0BFB"/>
    <w:rsid w:val="00DF08E2"/>
    <w:rsid w:val="00DF3F09"/>
    <w:rsid w:val="00DF5679"/>
    <w:rsid w:val="00E01078"/>
    <w:rsid w:val="00E114A8"/>
    <w:rsid w:val="00E116AE"/>
    <w:rsid w:val="00E30349"/>
    <w:rsid w:val="00E35CA1"/>
    <w:rsid w:val="00E37B92"/>
    <w:rsid w:val="00E43D4F"/>
    <w:rsid w:val="00E65B25"/>
    <w:rsid w:val="00E670F6"/>
    <w:rsid w:val="00E7748A"/>
    <w:rsid w:val="00E80CD5"/>
    <w:rsid w:val="00E96582"/>
    <w:rsid w:val="00EA65AF"/>
    <w:rsid w:val="00EC10BA"/>
    <w:rsid w:val="00EC5237"/>
    <w:rsid w:val="00EC567A"/>
    <w:rsid w:val="00ED1DA5"/>
    <w:rsid w:val="00ED3397"/>
    <w:rsid w:val="00EE1821"/>
    <w:rsid w:val="00EE221E"/>
    <w:rsid w:val="00EE37E7"/>
    <w:rsid w:val="00EE61CE"/>
    <w:rsid w:val="00EE6953"/>
    <w:rsid w:val="00F01D0F"/>
    <w:rsid w:val="00F0550E"/>
    <w:rsid w:val="00F070C4"/>
    <w:rsid w:val="00F106EB"/>
    <w:rsid w:val="00F36DB9"/>
    <w:rsid w:val="00F41647"/>
    <w:rsid w:val="00F543FA"/>
    <w:rsid w:val="00F60107"/>
    <w:rsid w:val="00F650E4"/>
    <w:rsid w:val="00F71567"/>
    <w:rsid w:val="00F8138B"/>
    <w:rsid w:val="00F90858"/>
    <w:rsid w:val="00F91C0E"/>
    <w:rsid w:val="00F946C9"/>
    <w:rsid w:val="00F96753"/>
    <w:rsid w:val="00FA2B0A"/>
    <w:rsid w:val="00FB2EDA"/>
    <w:rsid w:val="00FE14E2"/>
    <w:rsid w:val="00FE273D"/>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C71D6"/>
  <w15:docId w15:val="{77E1B43C-487F-439E-9969-042645AD6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rPr>
      <w:sz w:val="24"/>
    </w:r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qFormat/>
    <w:rsid w:val="00F41647"/>
    <w:rPr>
      <w:color w:val="0000FF"/>
      <w:u w:val="single"/>
    </w:rPr>
  </w:style>
  <w:style w:type="character" w:customStyle="1" w:styleId="bigentry1">
    <w:name w:val="bigentry1"/>
    <w:basedOn w:val="Numatytasispastraiposriftas"/>
    <w:rsid w:val="00C73DF4"/>
  </w:style>
  <w:style w:type="paragraph" w:styleId="Betarp">
    <w:name w:val="No Spacing"/>
    <w:uiPriority w:val="1"/>
    <w:qFormat/>
    <w:rsid w:val="00490D0B"/>
    <w:rPr>
      <w:sz w:val="24"/>
      <w:szCs w:val="24"/>
      <w:lang w:val="en-GB" w:eastAsia="en-US"/>
    </w:rPr>
  </w:style>
  <w:style w:type="character" w:styleId="Perirtashipersaitas">
    <w:name w:val="FollowedHyperlink"/>
    <w:basedOn w:val="Numatytasispastraiposriftas"/>
    <w:semiHidden/>
    <w:unhideWhenUsed/>
    <w:rsid w:val="00A550AA"/>
    <w:rPr>
      <w:color w:val="800080" w:themeColor="followedHyperlink"/>
      <w:u w:val="single"/>
    </w:rPr>
  </w:style>
  <w:style w:type="character" w:customStyle="1" w:styleId="Neapdorotaspaminjimas1">
    <w:name w:val="Neapdorotas paminėjimas1"/>
    <w:basedOn w:val="Numatytasispastraiposriftas"/>
    <w:uiPriority w:val="99"/>
    <w:semiHidden/>
    <w:unhideWhenUsed/>
    <w:rsid w:val="00145920"/>
    <w:rPr>
      <w:color w:val="605E5C"/>
      <w:shd w:val="clear" w:color="auto" w:fill="E1DFDD"/>
    </w:rPr>
  </w:style>
  <w:style w:type="paragraph" w:styleId="Sraopastraipa">
    <w:name w:val="List Paragraph"/>
    <w:basedOn w:val="prastasis"/>
    <w:uiPriority w:val="34"/>
    <w:qFormat/>
    <w:rsid w:val="00C570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353886">
      <w:bodyDiv w:val="1"/>
      <w:marLeft w:val="0"/>
      <w:marRight w:val="0"/>
      <w:marTop w:val="0"/>
      <w:marBottom w:val="0"/>
      <w:divBdr>
        <w:top w:val="none" w:sz="0" w:space="0" w:color="auto"/>
        <w:left w:val="none" w:sz="0" w:space="0" w:color="auto"/>
        <w:bottom w:val="none" w:sz="0" w:space="0" w:color="auto"/>
        <w:right w:val="none" w:sz="0" w:space="0" w:color="auto"/>
      </w:divBdr>
    </w:div>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460271768">
      <w:bodyDiv w:val="1"/>
      <w:marLeft w:val="0"/>
      <w:marRight w:val="0"/>
      <w:marTop w:val="0"/>
      <w:marBottom w:val="0"/>
      <w:divBdr>
        <w:top w:val="none" w:sz="0" w:space="0" w:color="auto"/>
        <w:left w:val="none" w:sz="0" w:space="0" w:color="auto"/>
        <w:bottom w:val="none" w:sz="0" w:space="0" w:color="auto"/>
        <w:right w:val="none" w:sz="0" w:space="0" w:color="auto"/>
      </w:divBdr>
    </w:div>
    <w:div w:id="958998726">
      <w:bodyDiv w:val="1"/>
      <w:marLeft w:val="0"/>
      <w:marRight w:val="0"/>
      <w:marTop w:val="0"/>
      <w:marBottom w:val="0"/>
      <w:divBdr>
        <w:top w:val="none" w:sz="0" w:space="0" w:color="auto"/>
        <w:left w:val="none" w:sz="0" w:space="0" w:color="auto"/>
        <w:bottom w:val="none" w:sz="0" w:space="0" w:color="auto"/>
        <w:right w:val="none" w:sz="0" w:space="0" w:color="auto"/>
      </w:divBdr>
    </w:div>
    <w:div w:id="978531313">
      <w:bodyDiv w:val="1"/>
      <w:marLeft w:val="0"/>
      <w:marRight w:val="0"/>
      <w:marTop w:val="0"/>
      <w:marBottom w:val="0"/>
      <w:divBdr>
        <w:top w:val="none" w:sz="0" w:space="0" w:color="auto"/>
        <w:left w:val="none" w:sz="0" w:space="0" w:color="auto"/>
        <w:bottom w:val="none" w:sz="0" w:space="0" w:color="auto"/>
        <w:right w:val="none" w:sz="0" w:space="0" w:color="auto"/>
      </w:divBdr>
    </w:div>
    <w:div w:id="985208388">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 w:id="1565986913">
      <w:bodyDiv w:val="1"/>
      <w:marLeft w:val="0"/>
      <w:marRight w:val="0"/>
      <w:marTop w:val="0"/>
      <w:marBottom w:val="0"/>
      <w:divBdr>
        <w:top w:val="none" w:sz="0" w:space="0" w:color="auto"/>
        <w:left w:val="none" w:sz="0" w:space="0" w:color="auto"/>
        <w:bottom w:val="none" w:sz="0" w:space="0" w:color="auto"/>
        <w:right w:val="none" w:sz="0" w:space="0" w:color="auto"/>
      </w:divBdr>
    </w:div>
    <w:div w:id="164469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10075</Words>
  <Characters>5743</Characters>
  <Application>Microsoft Office Word</Application>
  <DocSecurity>0</DocSecurity>
  <Lines>47</Lines>
  <Paragraphs>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15787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Jurgita Drąsutytė</cp:lastModifiedBy>
  <cp:revision>3</cp:revision>
  <cp:lastPrinted>2023-12-12T09:59:00Z</cp:lastPrinted>
  <dcterms:created xsi:type="dcterms:W3CDTF">2023-12-12T09:57:00Z</dcterms:created>
  <dcterms:modified xsi:type="dcterms:W3CDTF">2023-12-12T09:59:00Z</dcterms:modified>
</cp:coreProperties>
</file>