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A8027" w14:textId="4B4835B6" w:rsidR="00B000C0" w:rsidRPr="000D4FFD" w:rsidRDefault="00B000C0" w:rsidP="00B000C0">
      <w:pPr>
        <w:shd w:val="clear" w:color="auto" w:fill="FFFFFF"/>
        <w:spacing w:line="276" w:lineRule="auto"/>
        <w:rPr>
          <w:rFonts w:ascii="Times New Roman" w:hAnsi="Times New Roman" w:cs="Times New Roman"/>
          <w:b/>
          <w:bCs/>
          <w:sz w:val="24"/>
          <w:szCs w:val="24"/>
        </w:rPr>
      </w:pPr>
      <w:r w:rsidRPr="001C5D91">
        <w:rPr>
          <w:rFonts w:ascii="Times New Roman" w:hAnsi="Times New Roman" w:cs="Times New Roman"/>
          <w:color w:val="000000"/>
          <w:sz w:val="24"/>
          <w:szCs w:val="24"/>
          <w:shd w:val="clear" w:color="auto" w:fill="FFFFFF"/>
        </w:rPr>
        <w:t xml:space="preserve">Siunčiame informaciją dėl </w:t>
      </w:r>
      <w:r w:rsidRPr="000D4FFD">
        <w:rPr>
          <w:rFonts w:ascii="Times New Roman" w:hAnsi="Times New Roman" w:cs="Times New Roman"/>
          <w:b/>
          <w:bCs/>
          <w:color w:val="000000"/>
          <w:sz w:val="24"/>
          <w:szCs w:val="24"/>
          <w:shd w:val="clear" w:color="auto" w:fill="FFFFFF"/>
        </w:rPr>
        <w:t>NVŠ 202</w:t>
      </w:r>
      <w:r w:rsidR="00BB2FD2" w:rsidRPr="000D4FFD">
        <w:rPr>
          <w:rFonts w:ascii="Times New Roman" w:hAnsi="Times New Roman" w:cs="Times New Roman"/>
          <w:b/>
          <w:bCs/>
          <w:color w:val="000000"/>
          <w:sz w:val="24"/>
          <w:szCs w:val="24"/>
          <w:shd w:val="clear" w:color="auto" w:fill="FFFFFF"/>
        </w:rPr>
        <w:t>6</w:t>
      </w:r>
      <w:r w:rsidRPr="000D4FFD">
        <w:rPr>
          <w:rFonts w:ascii="Times New Roman" w:hAnsi="Times New Roman" w:cs="Times New Roman"/>
          <w:b/>
          <w:bCs/>
          <w:color w:val="000000"/>
          <w:sz w:val="24"/>
          <w:szCs w:val="24"/>
          <w:shd w:val="clear" w:color="auto" w:fill="FFFFFF"/>
        </w:rPr>
        <w:t xml:space="preserve"> metais.</w:t>
      </w:r>
    </w:p>
    <w:p w14:paraId="77234F4D" w14:textId="77777777" w:rsidR="00B000C0" w:rsidRPr="001C5D91" w:rsidRDefault="00B000C0" w:rsidP="00B000C0">
      <w:pPr>
        <w:shd w:val="clear" w:color="auto" w:fill="FFFFFF"/>
        <w:spacing w:line="276" w:lineRule="auto"/>
        <w:rPr>
          <w:rFonts w:ascii="Times New Roman" w:hAnsi="Times New Roman" w:cs="Times New Roman"/>
          <w:sz w:val="24"/>
          <w:szCs w:val="24"/>
          <w:shd w:val="clear" w:color="auto" w:fill="FFFFFF"/>
        </w:rPr>
      </w:pPr>
    </w:p>
    <w:p w14:paraId="236C05C5" w14:textId="502109B4" w:rsidR="00B000C0" w:rsidRPr="001C5D91" w:rsidRDefault="00B000C0" w:rsidP="00DD0083">
      <w:pPr>
        <w:shd w:val="clear" w:color="auto" w:fill="FFFFFF"/>
        <w:spacing w:line="276" w:lineRule="auto"/>
        <w:jc w:val="both"/>
        <w:rPr>
          <w:rFonts w:ascii="Times New Roman" w:hAnsi="Times New Roman" w:cs="Times New Roman"/>
          <w:b/>
          <w:bCs/>
          <w:sz w:val="24"/>
          <w:szCs w:val="24"/>
          <w:u w:val="single"/>
          <w:shd w:val="clear" w:color="auto" w:fill="FFFFFF"/>
        </w:rPr>
      </w:pPr>
      <w:r w:rsidRPr="001C5D91">
        <w:rPr>
          <w:rFonts w:ascii="Times New Roman" w:hAnsi="Times New Roman" w:cs="Times New Roman"/>
          <w:color w:val="000000"/>
          <w:sz w:val="24"/>
          <w:szCs w:val="24"/>
        </w:rPr>
        <w:t xml:space="preserve">Planuojamas </w:t>
      </w:r>
      <w:r w:rsidR="00B962AE">
        <w:rPr>
          <w:rFonts w:ascii="Times New Roman" w:hAnsi="Times New Roman" w:cs="Times New Roman"/>
          <w:color w:val="000000"/>
          <w:sz w:val="24"/>
          <w:szCs w:val="24"/>
        </w:rPr>
        <w:t xml:space="preserve">tikslinio </w:t>
      </w:r>
      <w:r w:rsidRPr="001C5D91">
        <w:rPr>
          <w:rFonts w:ascii="Times New Roman" w:hAnsi="Times New Roman" w:cs="Times New Roman"/>
          <w:color w:val="000000"/>
          <w:sz w:val="24"/>
          <w:szCs w:val="24"/>
        </w:rPr>
        <w:t>finansavimo laikotarpis:</w:t>
      </w:r>
      <w:r w:rsidR="00B962AE">
        <w:rPr>
          <w:rFonts w:ascii="Times New Roman" w:hAnsi="Times New Roman" w:cs="Times New Roman"/>
          <w:color w:val="000000"/>
          <w:sz w:val="24"/>
          <w:szCs w:val="24"/>
        </w:rPr>
        <w:t xml:space="preserve"> </w:t>
      </w:r>
      <w:r w:rsidRPr="001C5D91">
        <w:rPr>
          <w:rFonts w:ascii="Times New Roman" w:hAnsi="Times New Roman" w:cs="Times New Roman"/>
          <w:b/>
          <w:bCs/>
          <w:color w:val="000000"/>
          <w:sz w:val="24"/>
          <w:szCs w:val="24"/>
          <w:u w:val="single"/>
          <w:shd w:val="clear" w:color="auto" w:fill="FFFFFF"/>
        </w:rPr>
        <w:t>nuo sausio 1 d. iki birželio 30 d.</w:t>
      </w:r>
    </w:p>
    <w:p w14:paraId="36240CC3" w14:textId="77777777" w:rsidR="000B305B" w:rsidRPr="001C5D91" w:rsidRDefault="000B305B" w:rsidP="00B000C0">
      <w:pPr>
        <w:shd w:val="clear" w:color="auto" w:fill="FFFFFF"/>
        <w:spacing w:line="276" w:lineRule="auto"/>
        <w:rPr>
          <w:rFonts w:ascii="Times New Roman" w:hAnsi="Times New Roman" w:cs="Times New Roman"/>
          <w:color w:val="000000"/>
          <w:sz w:val="24"/>
          <w:szCs w:val="24"/>
          <w:shd w:val="clear" w:color="auto" w:fill="FFFFFF"/>
        </w:rPr>
      </w:pPr>
    </w:p>
    <w:p w14:paraId="0E787BFA" w14:textId="6FC8AD14" w:rsidR="00DD0083" w:rsidRPr="001C5D91" w:rsidRDefault="00B000C0" w:rsidP="00B000C0">
      <w:pPr>
        <w:shd w:val="clear" w:color="auto" w:fill="FFFFFF"/>
        <w:spacing w:line="276" w:lineRule="auto"/>
        <w:rPr>
          <w:rFonts w:ascii="Times New Roman" w:hAnsi="Times New Roman" w:cs="Times New Roman"/>
          <w:sz w:val="24"/>
          <w:szCs w:val="24"/>
        </w:rPr>
      </w:pPr>
      <w:r w:rsidRPr="001C5D91">
        <w:rPr>
          <w:rFonts w:ascii="Times New Roman" w:hAnsi="Times New Roman" w:cs="Times New Roman"/>
          <w:color w:val="000000"/>
          <w:sz w:val="24"/>
          <w:szCs w:val="24"/>
          <w:shd w:val="clear" w:color="auto" w:fill="FFFFFF"/>
        </w:rPr>
        <w:t>Pagrindiniai dokumentai ir procedūros:</w:t>
      </w:r>
    </w:p>
    <w:p w14:paraId="1883397B" w14:textId="3DF08428" w:rsidR="00B000C0" w:rsidRPr="001C5D91" w:rsidRDefault="00836F87" w:rsidP="00851701">
      <w:pPr>
        <w:shd w:val="clear" w:color="auto" w:fill="FFFFFF"/>
        <w:spacing w:line="276" w:lineRule="auto"/>
        <w:jc w:val="both"/>
        <w:rPr>
          <w:rFonts w:ascii="Times New Roman" w:hAnsi="Times New Roman" w:cs="Times New Roman"/>
          <w:b/>
          <w:bCs/>
          <w:color w:val="000000"/>
          <w:sz w:val="24"/>
          <w:szCs w:val="24"/>
          <w:u w:val="single"/>
        </w:rPr>
      </w:pPr>
      <w:r>
        <w:rPr>
          <w:rFonts w:ascii="Times New Roman" w:hAnsi="Times New Roman" w:cs="Times New Roman"/>
          <w:color w:val="000000"/>
          <w:sz w:val="24"/>
          <w:szCs w:val="24"/>
          <w:highlight w:val="yellow"/>
        </w:rPr>
        <w:t>Naujai atvykusių m</w:t>
      </w:r>
      <w:r w:rsidR="00B000C0" w:rsidRPr="001C5D91">
        <w:rPr>
          <w:rFonts w:ascii="Times New Roman" w:hAnsi="Times New Roman" w:cs="Times New Roman"/>
          <w:color w:val="000000"/>
          <w:sz w:val="24"/>
          <w:szCs w:val="24"/>
          <w:highlight w:val="yellow"/>
        </w:rPr>
        <w:t>okinių</w:t>
      </w:r>
      <w:r w:rsidR="001F22AD">
        <w:rPr>
          <w:rFonts w:ascii="Times New Roman" w:hAnsi="Times New Roman" w:cs="Times New Roman"/>
          <w:color w:val="000000"/>
          <w:sz w:val="24"/>
          <w:szCs w:val="24"/>
          <w:highlight w:val="yellow"/>
        </w:rPr>
        <w:t xml:space="preserve"> sutarčių sudarymas</w:t>
      </w:r>
      <w:r w:rsidR="00851701">
        <w:rPr>
          <w:rFonts w:ascii="Times New Roman" w:hAnsi="Times New Roman" w:cs="Times New Roman"/>
          <w:color w:val="000000"/>
          <w:sz w:val="24"/>
          <w:szCs w:val="24"/>
          <w:highlight w:val="yellow"/>
        </w:rPr>
        <w:t xml:space="preserve"> (</w:t>
      </w:r>
      <w:r w:rsidR="00673F69">
        <w:rPr>
          <w:rFonts w:ascii="Times New Roman" w:hAnsi="Times New Roman" w:cs="Times New Roman"/>
          <w:color w:val="000000"/>
          <w:sz w:val="24"/>
          <w:szCs w:val="24"/>
          <w:highlight w:val="yellow"/>
        </w:rPr>
        <w:t xml:space="preserve">Mokymo </w:t>
      </w:r>
      <w:r w:rsidR="00851701">
        <w:rPr>
          <w:rFonts w:ascii="Times New Roman" w:hAnsi="Times New Roman" w:cs="Times New Roman"/>
          <w:color w:val="000000"/>
          <w:sz w:val="24"/>
          <w:szCs w:val="24"/>
          <w:highlight w:val="yellow"/>
        </w:rPr>
        <w:t>sutarties forma</w:t>
      </w:r>
      <w:r w:rsidR="00832D7E">
        <w:rPr>
          <w:rFonts w:ascii="Times New Roman" w:hAnsi="Times New Roman" w:cs="Times New Roman"/>
          <w:color w:val="000000"/>
          <w:sz w:val="24"/>
          <w:szCs w:val="24"/>
          <w:highlight w:val="yellow"/>
        </w:rPr>
        <w:t xml:space="preserve"> </w:t>
      </w:r>
      <w:r w:rsidR="002A55C2">
        <w:rPr>
          <w:rFonts w:ascii="Times New Roman" w:hAnsi="Times New Roman" w:cs="Times New Roman"/>
          <w:color w:val="000000"/>
          <w:sz w:val="24"/>
          <w:szCs w:val="24"/>
          <w:highlight w:val="yellow"/>
        </w:rPr>
        <w:t xml:space="preserve">pridedama </w:t>
      </w:r>
      <w:r w:rsidR="002A55C2" w:rsidRPr="005441BB">
        <w:rPr>
          <w:rFonts w:ascii="Times New Roman" w:hAnsi="Times New Roman" w:cs="Times New Roman"/>
          <w:color w:val="000000"/>
          <w:sz w:val="24"/>
          <w:szCs w:val="24"/>
          <w:highlight w:val="yellow"/>
          <w:u w:val="single"/>
        </w:rPr>
        <w:t>– 1 priedas</w:t>
      </w:r>
      <w:r w:rsidR="00851701">
        <w:rPr>
          <w:rFonts w:ascii="Times New Roman" w:hAnsi="Times New Roman" w:cs="Times New Roman"/>
          <w:color w:val="000000"/>
          <w:sz w:val="24"/>
          <w:szCs w:val="24"/>
          <w:highlight w:val="yellow"/>
        </w:rPr>
        <w:t xml:space="preserve">) </w:t>
      </w:r>
      <w:r w:rsidR="001F22AD">
        <w:rPr>
          <w:rFonts w:ascii="Times New Roman" w:hAnsi="Times New Roman" w:cs="Times New Roman"/>
          <w:color w:val="000000"/>
          <w:sz w:val="24"/>
          <w:szCs w:val="24"/>
          <w:highlight w:val="yellow"/>
        </w:rPr>
        <w:t xml:space="preserve"> ir jų</w:t>
      </w:r>
      <w:r w:rsidR="00B000C0" w:rsidRPr="001C5D91">
        <w:rPr>
          <w:rFonts w:ascii="Times New Roman" w:hAnsi="Times New Roman" w:cs="Times New Roman"/>
          <w:color w:val="000000"/>
          <w:sz w:val="24"/>
          <w:szCs w:val="24"/>
          <w:highlight w:val="yellow"/>
        </w:rPr>
        <w:t xml:space="preserve"> registravimas Mokinių Registre</w:t>
      </w:r>
      <w:r w:rsidR="008E7100">
        <w:rPr>
          <w:rFonts w:ascii="Times New Roman" w:hAnsi="Times New Roman" w:cs="Times New Roman"/>
          <w:color w:val="000000"/>
          <w:sz w:val="24"/>
          <w:szCs w:val="24"/>
          <w:highlight w:val="yellow"/>
        </w:rPr>
        <w:t xml:space="preserve"> </w:t>
      </w:r>
      <w:r w:rsidR="00B000C0" w:rsidRPr="001C5D91">
        <w:rPr>
          <w:rFonts w:ascii="Times New Roman" w:hAnsi="Times New Roman" w:cs="Times New Roman"/>
          <w:color w:val="000000"/>
          <w:sz w:val="24"/>
          <w:szCs w:val="24"/>
          <w:highlight w:val="yellow"/>
        </w:rPr>
        <w:t> </w:t>
      </w:r>
      <w:r w:rsidR="00B000C0" w:rsidRPr="001C5D91">
        <w:rPr>
          <w:rFonts w:ascii="Times New Roman" w:hAnsi="Times New Roman" w:cs="Times New Roman"/>
          <w:b/>
          <w:bCs/>
          <w:color w:val="000000"/>
          <w:sz w:val="24"/>
          <w:szCs w:val="24"/>
          <w:highlight w:val="yellow"/>
          <w:u w:val="single"/>
        </w:rPr>
        <w:t>iki sausio 1</w:t>
      </w:r>
      <w:r w:rsidR="000B305B" w:rsidRPr="001C5D91">
        <w:rPr>
          <w:rFonts w:ascii="Times New Roman" w:hAnsi="Times New Roman" w:cs="Times New Roman"/>
          <w:b/>
          <w:bCs/>
          <w:color w:val="000000"/>
          <w:sz w:val="24"/>
          <w:szCs w:val="24"/>
          <w:highlight w:val="yellow"/>
          <w:u w:val="single"/>
        </w:rPr>
        <w:t>5</w:t>
      </w:r>
      <w:r w:rsidR="00B000C0" w:rsidRPr="001C5D91">
        <w:rPr>
          <w:rFonts w:ascii="Times New Roman" w:hAnsi="Times New Roman" w:cs="Times New Roman"/>
          <w:b/>
          <w:bCs/>
          <w:color w:val="000000"/>
          <w:sz w:val="24"/>
          <w:szCs w:val="24"/>
          <w:highlight w:val="yellow"/>
          <w:u w:val="single"/>
        </w:rPr>
        <w:t xml:space="preserve"> d.</w:t>
      </w:r>
    </w:p>
    <w:p w14:paraId="6D489D46" w14:textId="15C67B05" w:rsidR="0071412B" w:rsidRPr="001C5D91" w:rsidRDefault="0071412B" w:rsidP="00B000C0">
      <w:pPr>
        <w:shd w:val="clear" w:color="auto" w:fill="FFFFFF"/>
        <w:spacing w:line="276" w:lineRule="auto"/>
        <w:rPr>
          <w:rFonts w:ascii="Times New Roman" w:hAnsi="Times New Roman" w:cs="Times New Roman"/>
          <w:b/>
          <w:bCs/>
          <w:color w:val="000000"/>
          <w:sz w:val="24"/>
          <w:szCs w:val="24"/>
          <w:u w:val="single"/>
        </w:rPr>
      </w:pPr>
    </w:p>
    <w:p w14:paraId="03490D27" w14:textId="03EFD145" w:rsidR="0050221C" w:rsidRDefault="0071412B" w:rsidP="00DD0083">
      <w:pPr>
        <w:overflowPunct w:val="0"/>
        <w:jc w:val="both"/>
        <w:textAlignment w:val="baseline"/>
        <w:rPr>
          <w:rFonts w:ascii="Times New Roman" w:eastAsia="Times New Roman" w:hAnsi="Times New Roman" w:cs="Times New Roman"/>
          <w:b/>
          <w:sz w:val="24"/>
          <w:szCs w:val="24"/>
        </w:rPr>
      </w:pPr>
      <w:r w:rsidRPr="001C5D91">
        <w:rPr>
          <w:rFonts w:ascii="Times New Roman" w:eastAsia="Times New Roman" w:hAnsi="Times New Roman" w:cs="Times New Roman"/>
          <w:b/>
          <w:sz w:val="24"/>
          <w:szCs w:val="24"/>
        </w:rPr>
        <w:t>DARBAI MOKINIŲ REGISTRE:</w:t>
      </w:r>
    </w:p>
    <w:p w14:paraId="545D8D19" w14:textId="6637F1A6" w:rsidR="0050221C" w:rsidRPr="001C5D91" w:rsidRDefault="0050221C" w:rsidP="0050221C">
      <w:pPr>
        <w:overflowPunct w:val="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Pr="001C5D91">
        <w:rPr>
          <w:rFonts w:ascii="Times New Roman" w:eastAsia="Times New Roman" w:hAnsi="Times New Roman" w:cs="Times New Roman"/>
          <w:sz w:val="24"/>
          <w:szCs w:val="24"/>
        </w:rPr>
        <w:t>. nebelankančius NVŠ programos mokinius išregistruoti iš Mokinių registro</w:t>
      </w:r>
      <w:r w:rsidR="00395A5E">
        <w:rPr>
          <w:rFonts w:ascii="Times New Roman" w:eastAsia="Times New Roman" w:hAnsi="Times New Roman" w:cs="Times New Roman"/>
          <w:sz w:val="24"/>
          <w:szCs w:val="24"/>
        </w:rPr>
        <w:t>;</w:t>
      </w:r>
    </w:p>
    <w:p w14:paraId="7BC3E269" w14:textId="679ABE10" w:rsidR="0071412B" w:rsidRPr="001C5D91" w:rsidRDefault="0050221C" w:rsidP="00DD0083">
      <w:pPr>
        <w:overflowPunct w:val="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71412B" w:rsidRPr="001C5D91">
        <w:rPr>
          <w:rFonts w:ascii="Times New Roman" w:eastAsia="Times New Roman" w:hAnsi="Times New Roman" w:cs="Times New Roman"/>
          <w:sz w:val="24"/>
          <w:szCs w:val="24"/>
        </w:rPr>
        <w:t xml:space="preserve">. uždaryti </w:t>
      </w:r>
      <w:r w:rsidR="00836F87">
        <w:rPr>
          <w:rFonts w:ascii="Times New Roman" w:eastAsia="Times New Roman" w:hAnsi="Times New Roman" w:cs="Times New Roman"/>
          <w:sz w:val="24"/>
          <w:szCs w:val="24"/>
        </w:rPr>
        <w:t xml:space="preserve">praėjusį </w:t>
      </w:r>
      <w:r w:rsidR="0071412B" w:rsidRPr="001C5D91">
        <w:rPr>
          <w:rFonts w:ascii="Times New Roman" w:eastAsia="Times New Roman" w:hAnsi="Times New Roman" w:cs="Times New Roman"/>
          <w:sz w:val="24"/>
          <w:szCs w:val="24"/>
        </w:rPr>
        <w:t xml:space="preserve">NVŠ finansavimo laikotarpį </w:t>
      </w:r>
      <w:r w:rsidR="00836F87">
        <w:rPr>
          <w:rFonts w:ascii="Times New Roman" w:eastAsia="Times New Roman" w:hAnsi="Times New Roman" w:cs="Times New Roman"/>
          <w:sz w:val="24"/>
          <w:szCs w:val="24"/>
        </w:rPr>
        <w:t xml:space="preserve">– </w:t>
      </w:r>
      <w:r w:rsidR="0071412B" w:rsidRPr="001C5D91">
        <w:rPr>
          <w:rFonts w:ascii="Times New Roman" w:eastAsia="Times New Roman" w:hAnsi="Times New Roman" w:cs="Times New Roman"/>
          <w:sz w:val="24"/>
          <w:szCs w:val="24"/>
        </w:rPr>
        <w:t xml:space="preserve"> nurodant </w:t>
      </w:r>
      <w:r w:rsidR="0071412B" w:rsidRPr="001C5D91">
        <w:rPr>
          <w:rFonts w:ascii="Times New Roman" w:eastAsia="Times New Roman" w:hAnsi="Times New Roman" w:cs="Times New Roman"/>
          <w:b/>
          <w:sz w:val="24"/>
          <w:szCs w:val="24"/>
        </w:rPr>
        <w:t>202</w:t>
      </w:r>
      <w:r w:rsidR="00791B61" w:rsidRPr="001C5D91">
        <w:rPr>
          <w:rFonts w:ascii="Times New Roman" w:eastAsia="Times New Roman" w:hAnsi="Times New Roman" w:cs="Times New Roman"/>
          <w:b/>
          <w:sz w:val="24"/>
          <w:szCs w:val="24"/>
        </w:rPr>
        <w:t>5</w:t>
      </w:r>
      <w:r w:rsidR="0071412B" w:rsidRPr="001C5D91">
        <w:rPr>
          <w:rFonts w:ascii="Times New Roman" w:eastAsia="Times New Roman" w:hAnsi="Times New Roman" w:cs="Times New Roman"/>
          <w:b/>
          <w:sz w:val="24"/>
          <w:szCs w:val="24"/>
        </w:rPr>
        <w:t>-12-31</w:t>
      </w:r>
      <w:r w:rsidR="0071412B" w:rsidRPr="001C5D91">
        <w:rPr>
          <w:rFonts w:ascii="Times New Roman" w:eastAsia="Times New Roman" w:hAnsi="Times New Roman" w:cs="Times New Roman"/>
          <w:sz w:val="24"/>
          <w:szCs w:val="24"/>
        </w:rPr>
        <w:t xml:space="preserve"> datą;</w:t>
      </w:r>
    </w:p>
    <w:p w14:paraId="24D1D646" w14:textId="0DA71B68" w:rsidR="0071412B" w:rsidRDefault="0050221C" w:rsidP="00DD0083">
      <w:pPr>
        <w:overflowPunct w:val="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71412B" w:rsidRPr="001C5D91">
        <w:rPr>
          <w:rFonts w:ascii="Times New Roman" w:eastAsia="Times New Roman" w:hAnsi="Times New Roman" w:cs="Times New Roman"/>
          <w:sz w:val="24"/>
          <w:szCs w:val="24"/>
        </w:rPr>
        <w:t xml:space="preserve">. atidaryti naują NVŠ finansavimo laikotarpį </w:t>
      </w:r>
      <w:r w:rsidR="00836F87">
        <w:rPr>
          <w:rFonts w:ascii="Times New Roman" w:eastAsia="Times New Roman" w:hAnsi="Times New Roman" w:cs="Times New Roman"/>
          <w:sz w:val="24"/>
          <w:szCs w:val="24"/>
        </w:rPr>
        <w:t>–</w:t>
      </w:r>
      <w:r w:rsidR="0071412B" w:rsidRPr="001C5D91">
        <w:rPr>
          <w:rFonts w:ascii="Times New Roman" w:eastAsia="Times New Roman" w:hAnsi="Times New Roman" w:cs="Times New Roman"/>
          <w:sz w:val="24"/>
          <w:szCs w:val="24"/>
        </w:rPr>
        <w:t xml:space="preserve"> nurodant  </w:t>
      </w:r>
      <w:r w:rsidR="0071412B" w:rsidRPr="001C5D91">
        <w:rPr>
          <w:rFonts w:ascii="Times New Roman" w:eastAsia="Times New Roman" w:hAnsi="Times New Roman" w:cs="Times New Roman"/>
          <w:b/>
          <w:sz w:val="24"/>
          <w:szCs w:val="24"/>
        </w:rPr>
        <w:t>202</w:t>
      </w:r>
      <w:r w:rsidR="00791B61" w:rsidRPr="001C5D91">
        <w:rPr>
          <w:rFonts w:ascii="Times New Roman" w:eastAsia="Times New Roman" w:hAnsi="Times New Roman" w:cs="Times New Roman"/>
          <w:b/>
          <w:sz w:val="24"/>
          <w:szCs w:val="24"/>
        </w:rPr>
        <w:t>6</w:t>
      </w:r>
      <w:r w:rsidR="0071412B" w:rsidRPr="001C5D91">
        <w:rPr>
          <w:rFonts w:ascii="Times New Roman" w:eastAsia="Times New Roman" w:hAnsi="Times New Roman" w:cs="Times New Roman"/>
          <w:b/>
          <w:sz w:val="24"/>
          <w:szCs w:val="24"/>
        </w:rPr>
        <w:t>-0</w:t>
      </w:r>
      <w:r w:rsidR="00791B61" w:rsidRPr="001C5D91">
        <w:rPr>
          <w:rFonts w:ascii="Times New Roman" w:eastAsia="Times New Roman" w:hAnsi="Times New Roman" w:cs="Times New Roman"/>
          <w:b/>
          <w:sz w:val="24"/>
          <w:szCs w:val="24"/>
        </w:rPr>
        <w:t>1</w:t>
      </w:r>
      <w:r w:rsidR="0071412B" w:rsidRPr="001C5D91">
        <w:rPr>
          <w:rFonts w:ascii="Times New Roman" w:eastAsia="Times New Roman" w:hAnsi="Times New Roman" w:cs="Times New Roman"/>
          <w:b/>
          <w:sz w:val="24"/>
          <w:szCs w:val="24"/>
        </w:rPr>
        <w:t>-01</w:t>
      </w:r>
      <w:r w:rsidR="0071412B" w:rsidRPr="001C5D91">
        <w:rPr>
          <w:rFonts w:ascii="Times New Roman" w:eastAsia="Times New Roman" w:hAnsi="Times New Roman" w:cs="Times New Roman"/>
          <w:sz w:val="24"/>
          <w:szCs w:val="24"/>
        </w:rPr>
        <w:t xml:space="preserve"> datą</w:t>
      </w:r>
      <w:r w:rsidR="00395A5E">
        <w:rPr>
          <w:rFonts w:ascii="Times New Roman" w:eastAsia="Times New Roman" w:hAnsi="Times New Roman" w:cs="Times New Roman"/>
          <w:sz w:val="24"/>
          <w:szCs w:val="24"/>
        </w:rPr>
        <w:t>.</w:t>
      </w:r>
    </w:p>
    <w:p w14:paraId="5ED32598" w14:textId="77777777" w:rsidR="002E371D" w:rsidRDefault="002E371D" w:rsidP="00DD0083">
      <w:pPr>
        <w:overflowPunct w:val="0"/>
        <w:jc w:val="both"/>
        <w:textAlignment w:val="baseline"/>
        <w:rPr>
          <w:rFonts w:ascii="Times New Roman" w:eastAsia="Times New Roman" w:hAnsi="Times New Roman" w:cs="Times New Roman"/>
          <w:sz w:val="24"/>
          <w:szCs w:val="24"/>
        </w:rPr>
      </w:pPr>
    </w:p>
    <w:p w14:paraId="1D0CA52F" w14:textId="13CF2ABC" w:rsidR="008E3B13" w:rsidRPr="00A72627" w:rsidRDefault="002E371D" w:rsidP="002E371D">
      <w:pPr>
        <w:overflowPunct w:val="0"/>
        <w:jc w:val="both"/>
        <w:textAlignment w:val="baseline"/>
        <w:rPr>
          <w:rFonts w:ascii="Times New Roman" w:eastAsia="Times New Roman" w:hAnsi="Times New Roman" w:cs="Times New Roman"/>
          <w:sz w:val="24"/>
          <w:szCs w:val="24"/>
          <w14:ligatures w14:val="none"/>
        </w:rPr>
      </w:pPr>
      <w:r w:rsidRPr="00B56E82">
        <w:rPr>
          <w:rFonts w:ascii="Times New Roman" w:eastAsia="Times New Roman" w:hAnsi="Times New Roman" w:cs="Times New Roman"/>
          <w:b/>
          <w:bCs/>
          <w:sz w:val="24"/>
          <w:szCs w:val="24"/>
        </w:rPr>
        <w:t>NEFORMALIOJO  ŠVIETIMO PROGRAMŲ REGISTRE (NŠPR</w:t>
      </w:r>
      <w:r>
        <w:rPr>
          <w:rFonts w:ascii="Times New Roman" w:eastAsia="Times New Roman" w:hAnsi="Times New Roman" w:cs="Times New Roman"/>
          <w:sz w:val="24"/>
          <w:szCs w:val="24"/>
        </w:rPr>
        <w:t xml:space="preserve">) </w:t>
      </w:r>
      <w:r w:rsidR="008E3B13" w:rsidRPr="00A72627">
        <w:rPr>
          <w:rFonts w:ascii="Times New Roman" w:eastAsia="Times New Roman" w:hAnsi="Times New Roman" w:cs="Times New Roman"/>
          <w:sz w:val="24"/>
          <w:szCs w:val="24"/>
          <w14:ligatures w14:val="none"/>
        </w:rPr>
        <w:t>įvesti vykdymo vietos adresą ir užpildyti tvarkaraštį.</w:t>
      </w:r>
      <w:r w:rsidR="008E3B13">
        <w:rPr>
          <w:rFonts w:ascii="Times New Roman" w:eastAsia="Times New Roman" w:hAnsi="Times New Roman" w:cs="Times New Roman"/>
          <w:sz w:val="24"/>
          <w:szCs w:val="24"/>
          <w14:ligatures w14:val="none"/>
        </w:rPr>
        <w:t xml:space="preserve"> </w:t>
      </w:r>
      <w:r w:rsidR="008E3B13" w:rsidRPr="00A72627">
        <w:rPr>
          <w:rFonts w:ascii="Times New Roman" w:eastAsia="Times New Roman" w:hAnsi="Times New Roman" w:cs="Times New Roman"/>
          <w:sz w:val="24"/>
          <w:szCs w:val="24"/>
          <w14:ligatures w14:val="none"/>
        </w:rPr>
        <w:t>Vykdymo vietos ir tvarkaraščio pildymo instrukcij</w:t>
      </w:r>
      <w:r w:rsidR="008E3B13">
        <w:rPr>
          <w:rFonts w:ascii="Times New Roman" w:eastAsia="Times New Roman" w:hAnsi="Times New Roman" w:cs="Times New Roman"/>
          <w:sz w:val="24"/>
          <w:szCs w:val="24"/>
          <w14:ligatures w14:val="none"/>
        </w:rPr>
        <w:t>a</w:t>
      </w:r>
      <w:r w:rsidR="008E3B13" w:rsidRPr="00A72627">
        <w:rPr>
          <w:rFonts w:ascii="Times New Roman" w:eastAsia="Times New Roman" w:hAnsi="Times New Roman" w:cs="Times New Roman"/>
          <w:sz w:val="24"/>
          <w:szCs w:val="24"/>
          <w14:ligatures w14:val="none"/>
        </w:rPr>
        <w:t xml:space="preserve"> </w:t>
      </w:r>
      <w:r w:rsidR="008E3B13">
        <w:rPr>
          <w:rFonts w:ascii="Times New Roman" w:eastAsia="Times New Roman" w:hAnsi="Times New Roman" w:cs="Times New Roman"/>
          <w:sz w:val="24"/>
          <w:szCs w:val="24"/>
          <w14:ligatures w14:val="none"/>
        </w:rPr>
        <w:t xml:space="preserve">pridedama </w:t>
      </w:r>
      <w:r w:rsidR="008E3B13" w:rsidRPr="005441BB">
        <w:rPr>
          <w:rFonts w:ascii="Times New Roman" w:eastAsia="Times New Roman" w:hAnsi="Times New Roman" w:cs="Times New Roman"/>
          <w:sz w:val="24"/>
          <w:szCs w:val="24"/>
          <w:u w:val="single"/>
          <w14:ligatures w14:val="none"/>
        </w:rPr>
        <w:t>(skaidrės).</w:t>
      </w:r>
    </w:p>
    <w:p w14:paraId="7A6A3A91" w14:textId="167B3AA6" w:rsidR="0071412B" w:rsidRPr="001C5D91" w:rsidRDefault="0071412B" w:rsidP="00B000C0">
      <w:pPr>
        <w:shd w:val="clear" w:color="auto" w:fill="FFFFFF"/>
        <w:spacing w:line="276" w:lineRule="auto"/>
        <w:rPr>
          <w:rFonts w:ascii="Times New Roman" w:hAnsi="Times New Roman" w:cs="Times New Roman"/>
          <w:b/>
          <w:bCs/>
          <w:sz w:val="24"/>
          <w:szCs w:val="24"/>
          <w:u w:val="single"/>
        </w:rPr>
      </w:pPr>
    </w:p>
    <w:p w14:paraId="7102292A" w14:textId="1D200273" w:rsidR="00DC12A6" w:rsidRDefault="00DC12A6" w:rsidP="00542985">
      <w:pPr>
        <w:overflowPunct w:val="0"/>
        <w:jc w:val="both"/>
        <w:textAlignment w:val="baseline"/>
        <w:rPr>
          <w:rFonts w:ascii="Times New Roman" w:eastAsia="Times New Roman" w:hAnsi="Times New Roman" w:cs="Times New Roman"/>
          <w:sz w:val="24"/>
          <w:szCs w:val="24"/>
        </w:rPr>
      </w:pPr>
      <w:r w:rsidRPr="001C5D91">
        <w:rPr>
          <w:rFonts w:ascii="Times New Roman" w:eastAsia="Times New Roman" w:hAnsi="Times New Roman" w:cs="Times New Roman"/>
          <w:b/>
          <w:sz w:val="24"/>
          <w:szCs w:val="24"/>
        </w:rPr>
        <w:t>2026 m. sausio 1</w:t>
      </w:r>
      <w:r w:rsidR="00395A5E">
        <w:rPr>
          <w:rFonts w:ascii="Times New Roman" w:eastAsia="Times New Roman" w:hAnsi="Times New Roman" w:cs="Times New Roman"/>
          <w:b/>
          <w:sz w:val="24"/>
          <w:szCs w:val="24"/>
        </w:rPr>
        <w:t>6</w:t>
      </w:r>
      <w:r w:rsidRPr="001C5D91">
        <w:rPr>
          <w:rFonts w:ascii="Times New Roman" w:eastAsia="Times New Roman" w:hAnsi="Times New Roman" w:cs="Times New Roman"/>
          <w:b/>
          <w:sz w:val="24"/>
          <w:szCs w:val="24"/>
        </w:rPr>
        <w:t xml:space="preserve"> d. </w:t>
      </w:r>
      <w:r w:rsidRPr="001C5D91">
        <w:rPr>
          <w:rFonts w:ascii="Times New Roman" w:eastAsia="Times New Roman" w:hAnsi="Times New Roman" w:cs="Times New Roman"/>
          <w:sz w:val="24"/>
          <w:szCs w:val="24"/>
        </w:rPr>
        <w:t>Mokinių registre fiksuojamas mokinių skaičius, kuriam bus skiriamos NVŠ lėšos.</w:t>
      </w:r>
      <w:r w:rsidR="001E5710">
        <w:rPr>
          <w:rFonts w:ascii="Times New Roman" w:eastAsia="Times New Roman" w:hAnsi="Times New Roman" w:cs="Times New Roman"/>
          <w:sz w:val="24"/>
          <w:szCs w:val="24"/>
        </w:rPr>
        <w:t xml:space="preserve"> NVŠ finansavimo sąrašas, suformuotas Mokinių registre minėtą dieną – pagrindas ruošti </w:t>
      </w:r>
      <w:r w:rsidR="0090662F">
        <w:rPr>
          <w:rFonts w:ascii="Times New Roman" w:hAnsi="Times New Roman" w:cs="Times New Roman"/>
          <w:color w:val="000000"/>
          <w:sz w:val="24"/>
          <w:szCs w:val="24"/>
          <w:shd w:val="clear" w:color="auto" w:fill="FFFFFF"/>
        </w:rPr>
        <w:t xml:space="preserve">Klaipėdos miesto savivaldybės administracijos (toliau – KMSA)  </w:t>
      </w:r>
      <w:r w:rsidR="001E5710">
        <w:rPr>
          <w:rFonts w:ascii="Times New Roman" w:eastAsia="Times New Roman" w:hAnsi="Times New Roman" w:cs="Times New Roman"/>
          <w:sz w:val="24"/>
          <w:szCs w:val="24"/>
        </w:rPr>
        <w:t>direktoriaus įsakymą</w:t>
      </w:r>
      <w:r w:rsidR="006D0B85">
        <w:rPr>
          <w:rFonts w:ascii="Times New Roman" w:eastAsia="Times New Roman" w:hAnsi="Times New Roman" w:cs="Times New Roman"/>
          <w:sz w:val="24"/>
          <w:szCs w:val="24"/>
        </w:rPr>
        <w:t xml:space="preserve"> apie lėšų paskirstymą NVŠ teikėjams</w:t>
      </w:r>
      <w:r w:rsidR="001E5710">
        <w:rPr>
          <w:rFonts w:ascii="Times New Roman" w:eastAsia="Times New Roman" w:hAnsi="Times New Roman" w:cs="Times New Roman"/>
          <w:sz w:val="24"/>
          <w:szCs w:val="24"/>
        </w:rPr>
        <w:t>.</w:t>
      </w:r>
      <w:r w:rsidRPr="001C5D91">
        <w:rPr>
          <w:rFonts w:ascii="Times New Roman" w:eastAsia="Times New Roman" w:hAnsi="Times New Roman" w:cs="Times New Roman"/>
          <w:sz w:val="24"/>
          <w:szCs w:val="24"/>
        </w:rPr>
        <w:t xml:space="preserve">   </w:t>
      </w:r>
    </w:p>
    <w:p w14:paraId="6BF99B70" w14:textId="5281721D" w:rsidR="00542985" w:rsidRDefault="00542985" w:rsidP="00542985">
      <w:pPr>
        <w:overflowPunct w:val="0"/>
        <w:jc w:val="both"/>
        <w:textAlignment w:val="baseline"/>
        <w:rPr>
          <w:rFonts w:ascii="Times New Roman" w:eastAsia="Times New Roman" w:hAnsi="Times New Roman" w:cs="Times New Roman"/>
          <w:sz w:val="24"/>
          <w:szCs w:val="24"/>
        </w:rPr>
      </w:pPr>
    </w:p>
    <w:p w14:paraId="1DB7D803" w14:textId="4B2052A9" w:rsidR="00A72627" w:rsidRDefault="00542985" w:rsidP="00542985">
      <w:pPr>
        <w:overflowPunct w:val="0"/>
        <w:jc w:val="both"/>
        <w:textAlignment w:val="baseline"/>
        <w:rPr>
          <w:rFonts w:ascii="Times New Roman" w:eastAsia="Times New Roman" w:hAnsi="Times New Roman" w:cs="Times New Roman"/>
          <w:b/>
          <w:bCs/>
          <w:sz w:val="24"/>
          <w:szCs w:val="24"/>
          <w:u w:val="single"/>
        </w:rPr>
      </w:pPr>
      <w:r w:rsidRPr="00175BB6">
        <w:rPr>
          <w:rFonts w:ascii="Times New Roman" w:eastAsia="Times New Roman" w:hAnsi="Times New Roman" w:cs="Times New Roman"/>
          <w:b/>
          <w:bCs/>
          <w:sz w:val="24"/>
          <w:szCs w:val="24"/>
          <w:u w:val="single"/>
        </w:rPr>
        <w:t>Kiti darbai:</w:t>
      </w:r>
    </w:p>
    <w:p w14:paraId="1CA857F8" w14:textId="77777777" w:rsidR="00A72627" w:rsidRPr="00175BB6" w:rsidRDefault="00A72627" w:rsidP="00542985">
      <w:pPr>
        <w:overflowPunct w:val="0"/>
        <w:jc w:val="both"/>
        <w:textAlignment w:val="baseline"/>
        <w:rPr>
          <w:rFonts w:ascii="Times New Roman" w:eastAsia="Times New Roman" w:hAnsi="Times New Roman" w:cs="Times New Roman"/>
          <w:b/>
          <w:bCs/>
          <w:sz w:val="24"/>
          <w:szCs w:val="24"/>
          <w:u w:val="single"/>
        </w:rPr>
      </w:pPr>
    </w:p>
    <w:p w14:paraId="64C4935E" w14:textId="67DCAB68" w:rsidR="00542985" w:rsidRDefault="00542985" w:rsidP="00397DDC">
      <w:pPr>
        <w:shd w:val="clear" w:color="auto" w:fill="FFFFFF"/>
        <w:spacing w:line="276" w:lineRule="auto"/>
        <w:jc w:val="both"/>
        <w:rPr>
          <w:rFonts w:ascii="Times New Roman" w:hAnsi="Times New Roman" w:cs="Times New Roman"/>
          <w:color w:val="000000"/>
          <w:sz w:val="24"/>
          <w:szCs w:val="24"/>
          <w:shd w:val="clear" w:color="auto" w:fill="FFFFFF"/>
        </w:rPr>
      </w:pPr>
      <w:r w:rsidRPr="000C173F">
        <w:rPr>
          <w:rFonts w:ascii="Times New Roman" w:hAnsi="Times New Roman" w:cs="Times New Roman"/>
          <w:color w:val="000000"/>
          <w:sz w:val="24"/>
          <w:szCs w:val="24"/>
          <w:u w:val="single"/>
          <w:shd w:val="clear" w:color="auto" w:fill="FFFFFF"/>
        </w:rPr>
        <w:t>Lėšų sąmatas</w:t>
      </w:r>
      <w:r w:rsidRPr="001C5D91">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paruošti ir pateikti pagal</w:t>
      </w:r>
      <w:r w:rsidRPr="001C5D91">
        <w:rPr>
          <w:rFonts w:ascii="Times New Roman" w:hAnsi="Times New Roman" w:cs="Times New Roman"/>
          <w:color w:val="000000"/>
          <w:sz w:val="24"/>
          <w:szCs w:val="24"/>
          <w:shd w:val="clear" w:color="auto" w:fill="FFFFFF"/>
        </w:rPr>
        <w:t xml:space="preserve"> KMS</w:t>
      </w:r>
      <w:r w:rsidR="007869D1">
        <w:rPr>
          <w:rFonts w:ascii="Times New Roman" w:hAnsi="Times New Roman" w:cs="Times New Roman"/>
          <w:color w:val="000000"/>
          <w:sz w:val="24"/>
          <w:szCs w:val="24"/>
          <w:shd w:val="clear" w:color="auto" w:fill="FFFFFF"/>
        </w:rPr>
        <w:t>A</w:t>
      </w:r>
      <w:r w:rsidRPr="001C5D91">
        <w:rPr>
          <w:rFonts w:ascii="Times New Roman" w:hAnsi="Times New Roman" w:cs="Times New Roman"/>
          <w:color w:val="000000"/>
          <w:sz w:val="24"/>
          <w:szCs w:val="24"/>
          <w:shd w:val="clear" w:color="auto" w:fill="FFFFFF"/>
        </w:rPr>
        <w:t xml:space="preserve"> direktoriaus įsakymu skirtas lėšas</w:t>
      </w:r>
      <w:r w:rsidR="00F95806">
        <w:rPr>
          <w:rFonts w:ascii="Times New Roman" w:hAnsi="Times New Roman" w:cs="Times New Roman"/>
          <w:color w:val="000000"/>
          <w:sz w:val="24"/>
          <w:szCs w:val="24"/>
          <w:shd w:val="clear" w:color="auto" w:fill="FFFFFF"/>
        </w:rPr>
        <w:t>. K</w:t>
      </w:r>
      <w:r w:rsidR="00176526">
        <w:rPr>
          <w:rFonts w:ascii="Times New Roman" w:hAnsi="Times New Roman" w:cs="Times New Roman"/>
          <w:color w:val="000000"/>
          <w:sz w:val="24"/>
          <w:szCs w:val="24"/>
          <w:shd w:val="clear" w:color="auto" w:fill="FFFFFF"/>
        </w:rPr>
        <w:t xml:space="preserve">ai bus paruoštas </w:t>
      </w:r>
      <w:r w:rsidR="00F945BB">
        <w:rPr>
          <w:rFonts w:ascii="Times New Roman" w:hAnsi="Times New Roman" w:cs="Times New Roman"/>
          <w:color w:val="000000"/>
          <w:sz w:val="24"/>
          <w:szCs w:val="24"/>
          <w:shd w:val="clear" w:color="auto" w:fill="FFFFFF"/>
        </w:rPr>
        <w:t xml:space="preserve">KMSA </w:t>
      </w:r>
      <w:r w:rsidR="00176526">
        <w:rPr>
          <w:rFonts w:ascii="Times New Roman" w:hAnsi="Times New Roman" w:cs="Times New Roman"/>
          <w:color w:val="000000"/>
          <w:sz w:val="24"/>
          <w:szCs w:val="24"/>
          <w:shd w:val="clear" w:color="auto" w:fill="FFFFFF"/>
        </w:rPr>
        <w:t xml:space="preserve"> direktoriaus įsakymas apie NVŠ lėšų paskirstymą  2026 m. sausio–birželio mėn. – bus išsiųstas jums</w:t>
      </w:r>
      <w:r w:rsidR="00A54B81">
        <w:rPr>
          <w:rFonts w:ascii="Times New Roman" w:hAnsi="Times New Roman" w:cs="Times New Roman"/>
          <w:color w:val="000000"/>
          <w:sz w:val="24"/>
          <w:szCs w:val="24"/>
          <w:shd w:val="clear" w:color="auto" w:fill="FFFFFF"/>
        </w:rPr>
        <w:t xml:space="preserve"> </w:t>
      </w:r>
      <w:r w:rsidR="00F95806">
        <w:rPr>
          <w:rFonts w:ascii="Times New Roman" w:hAnsi="Times New Roman" w:cs="Times New Roman"/>
          <w:color w:val="000000"/>
          <w:sz w:val="24"/>
          <w:szCs w:val="24"/>
          <w:shd w:val="clear" w:color="auto" w:fill="FFFFFF"/>
        </w:rPr>
        <w:t xml:space="preserve">– sąmatos forma pridedama </w:t>
      </w:r>
      <w:r w:rsidR="00F95806" w:rsidRPr="005441BB">
        <w:rPr>
          <w:rFonts w:ascii="Times New Roman" w:hAnsi="Times New Roman" w:cs="Times New Roman"/>
          <w:color w:val="000000"/>
          <w:sz w:val="24"/>
          <w:szCs w:val="24"/>
          <w:u w:val="single"/>
          <w:shd w:val="clear" w:color="auto" w:fill="FFFFFF"/>
        </w:rPr>
        <w:t>(2 priedas</w:t>
      </w:r>
      <w:r w:rsidR="00F95806">
        <w:rPr>
          <w:rFonts w:ascii="Times New Roman" w:hAnsi="Times New Roman" w:cs="Times New Roman"/>
          <w:color w:val="000000"/>
          <w:sz w:val="24"/>
          <w:szCs w:val="24"/>
          <w:shd w:val="clear" w:color="auto" w:fill="FFFFFF"/>
        </w:rPr>
        <w:t>)</w:t>
      </w:r>
      <w:r w:rsidR="00176526">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w:t>
      </w:r>
    </w:p>
    <w:p w14:paraId="00DBB6FE" w14:textId="77777777" w:rsidR="00176526" w:rsidRPr="001C5D91" w:rsidRDefault="00176526" w:rsidP="00542985">
      <w:pPr>
        <w:shd w:val="clear" w:color="auto" w:fill="FFFFFF"/>
        <w:spacing w:line="276" w:lineRule="auto"/>
        <w:rPr>
          <w:rFonts w:ascii="Times New Roman" w:hAnsi="Times New Roman" w:cs="Times New Roman"/>
          <w:sz w:val="24"/>
          <w:szCs w:val="24"/>
        </w:rPr>
      </w:pPr>
    </w:p>
    <w:p w14:paraId="66D2A50D" w14:textId="04ED9D8F" w:rsidR="00176526" w:rsidRDefault="00542985" w:rsidP="00397DDC">
      <w:pPr>
        <w:shd w:val="clear" w:color="auto" w:fill="FFFFFF"/>
        <w:spacing w:line="276" w:lineRule="auto"/>
        <w:jc w:val="both"/>
        <w:rPr>
          <w:rFonts w:ascii="Times New Roman" w:hAnsi="Times New Roman" w:cs="Times New Roman"/>
          <w:color w:val="000000"/>
          <w:sz w:val="24"/>
          <w:szCs w:val="24"/>
          <w:shd w:val="clear" w:color="auto" w:fill="FFFFFF"/>
        </w:rPr>
      </w:pPr>
      <w:r w:rsidRPr="000C173F">
        <w:rPr>
          <w:rFonts w:ascii="Times New Roman" w:hAnsi="Times New Roman" w:cs="Times New Roman"/>
          <w:color w:val="000000"/>
          <w:sz w:val="24"/>
          <w:szCs w:val="24"/>
          <w:u w:val="single"/>
          <w:shd w:val="clear" w:color="auto" w:fill="FFFFFF"/>
        </w:rPr>
        <w:t>Lėšų naudojimo sutarties</w:t>
      </w:r>
      <w:r w:rsidRPr="001C5D91">
        <w:rPr>
          <w:rFonts w:ascii="Times New Roman" w:hAnsi="Times New Roman" w:cs="Times New Roman"/>
          <w:color w:val="000000"/>
          <w:sz w:val="24"/>
          <w:szCs w:val="24"/>
          <w:shd w:val="clear" w:color="auto" w:fill="FFFFFF"/>
        </w:rPr>
        <w:t xml:space="preserve"> su </w:t>
      </w:r>
      <w:r w:rsidR="00C748A0">
        <w:rPr>
          <w:rFonts w:ascii="Times New Roman" w:hAnsi="Times New Roman" w:cs="Times New Roman"/>
          <w:color w:val="000000"/>
          <w:sz w:val="24"/>
          <w:szCs w:val="24"/>
          <w:shd w:val="clear" w:color="auto" w:fill="FFFFFF"/>
        </w:rPr>
        <w:t>KMSA</w:t>
      </w:r>
      <w:r w:rsidRPr="001C5D91">
        <w:rPr>
          <w:rFonts w:ascii="Times New Roman" w:hAnsi="Times New Roman" w:cs="Times New Roman"/>
          <w:color w:val="000000"/>
          <w:sz w:val="24"/>
          <w:szCs w:val="24"/>
          <w:shd w:val="clear" w:color="auto" w:fill="FFFFFF"/>
        </w:rPr>
        <w:t xml:space="preserve"> pasirašymas dėl lėšų skyrimo (</w:t>
      </w:r>
      <w:r w:rsidR="007F6121">
        <w:rPr>
          <w:rFonts w:ascii="Times New Roman" w:hAnsi="Times New Roman" w:cs="Times New Roman"/>
          <w:color w:val="000000"/>
          <w:sz w:val="24"/>
          <w:szCs w:val="24"/>
          <w:shd w:val="clear" w:color="auto" w:fill="FFFFFF"/>
        </w:rPr>
        <w:t>paruošt</w:t>
      </w:r>
      <w:r w:rsidR="00715B0D">
        <w:rPr>
          <w:rFonts w:ascii="Times New Roman" w:hAnsi="Times New Roman" w:cs="Times New Roman"/>
          <w:color w:val="000000"/>
          <w:sz w:val="24"/>
          <w:szCs w:val="24"/>
          <w:shd w:val="clear" w:color="auto" w:fill="FFFFFF"/>
        </w:rPr>
        <w:t>a</w:t>
      </w:r>
      <w:r w:rsidR="007F6121">
        <w:rPr>
          <w:rFonts w:ascii="Times New Roman" w:hAnsi="Times New Roman" w:cs="Times New Roman"/>
          <w:color w:val="000000"/>
          <w:sz w:val="24"/>
          <w:szCs w:val="24"/>
          <w:shd w:val="clear" w:color="auto" w:fill="FFFFFF"/>
        </w:rPr>
        <w:t>s sutart</w:t>
      </w:r>
      <w:r w:rsidR="00715B0D">
        <w:rPr>
          <w:rFonts w:ascii="Times New Roman" w:hAnsi="Times New Roman" w:cs="Times New Roman"/>
          <w:color w:val="000000"/>
          <w:sz w:val="24"/>
          <w:szCs w:val="24"/>
          <w:shd w:val="clear" w:color="auto" w:fill="FFFFFF"/>
        </w:rPr>
        <w:t>i</w:t>
      </w:r>
      <w:r w:rsidR="007F6121">
        <w:rPr>
          <w:rFonts w:ascii="Times New Roman" w:hAnsi="Times New Roman" w:cs="Times New Roman"/>
          <w:color w:val="000000"/>
          <w:sz w:val="24"/>
          <w:szCs w:val="24"/>
          <w:shd w:val="clear" w:color="auto" w:fill="FFFFFF"/>
        </w:rPr>
        <w:t xml:space="preserve">s </w:t>
      </w:r>
      <w:r w:rsidR="00C748A0">
        <w:rPr>
          <w:rFonts w:ascii="Times New Roman" w:hAnsi="Times New Roman" w:cs="Times New Roman"/>
          <w:color w:val="000000"/>
          <w:sz w:val="24"/>
          <w:szCs w:val="24"/>
          <w:shd w:val="clear" w:color="auto" w:fill="FFFFFF"/>
        </w:rPr>
        <w:t xml:space="preserve">el. būdu </w:t>
      </w:r>
      <w:r w:rsidRPr="001C5D91">
        <w:rPr>
          <w:rFonts w:ascii="Times New Roman" w:hAnsi="Times New Roman" w:cs="Times New Roman"/>
          <w:color w:val="000000"/>
          <w:sz w:val="24"/>
          <w:szCs w:val="24"/>
          <w:shd w:val="clear" w:color="auto" w:fill="FFFFFF"/>
        </w:rPr>
        <w:t>pasirašym</w:t>
      </w:r>
      <w:r w:rsidR="007F6121">
        <w:rPr>
          <w:rFonts w:ascii="Times New Roman" w:hAnsi="Times New Roman" w:cs="Times New Roman"/>
          <w:color w:val="000000"/>
          <w:sz w:val="24"/>
          <w:szCs w:val="24"/>
          <w:shd w:val="clear" w:color="auto" w:fill="FFFFFF"/>
        </w:rPr>
        <w:t xml:space="preserve">ui </w:t>
      </w:r>
      <w:r w:rsidR="00537667">
        <w:rPr>
          <w:rFonts w:ascii="Times New Roman" w:hAnsi="Times New Roman" w:cs="Times New Roman"/>
          <w:color w:val="000000"/>
          <w:sz w:val="24"/>
          <w:szCs w:val="24"/>
          <w:shd w:val="clear" w:color="auto" w:fill="FFFFFF"/>
        </w:rPr>
        <w:t xml:space="preserve">gausite  iš </w:t>
      </w:r>
      <w:r w:rsidRPr="001C5D91">
        <w:rPr>
          <w:rFonts w:ascii="Times New Roman" w:hAnsi="Times New Roman" w:cs="Times New Roman"/>
          <w:color w:val="000000"/>
          <w:sz w:val="24"/>
          <w:szCs w:val="24"/>
          <w:shd w:val="clear" w:color="auto" w:fill="FFFFFF"/>
        </w:rPr>
        <w:t>sistemo</w:t>
      </w:r>
      <w:r w:rsidR="00537667">
        <w:rPr>
          <w:rFonts w:ascii="Times New Roman" w:hAnsi="Times New Roman" w:cs="Times New Roman"/>
          <w:color w:val="000000"/>
          <w:sz w:val="24"/>
          <w:szCs w:val="24"/>
          <w:shd w:val="clear" w:color="auto" w:fill="FFFFFF"/>
        </w:rPr>
        <w:t xml:space="preserve">s </w:t>
      </w:r>
      <w:r w:rsidRPr="001C5D91">
        <w:rPr>
          <w:rFonts w:ascii="Times New Roman" w:hAnsi="Times New Roman" w:cs="Times New Roman"/>
          <w:color w:val="000000"/>
          <w:sz w:val="24"/>
          <w:szCs w:val="24"/>
          <w:shd w:val="clear" w:color="auto" w:fill="FFFFFF"/>
        </w:rPr>
        <w:t xml:space="preserve"> A</w:t>
      </w:r>
      <w:r w:rsidR="00537667">
        <w:rPr>
          <w:rFonts w:ascii="Times New Roman" w:hAnsi="Times New Roman" w:cs="Times New Roman"/>
          <w:color w:val="000000"/>
          <w:sz w:val="24"/>
          <w:szCs w:val="24"/>
          <w:shd w:val="clear" w:color="auto" w:fill="FFFFFF"/>
        </w:rPr>
        <w:t>VILYS</w:t>
      </w:r>
      <w:r w:rsidRPr="001C5D91">
        <w:rPr>
          <w:rFonts w:ascii="Times New Roman" w:hAnsi="Times New Roman" w:cs="Times New Roman"/>
          <w:color w:val="000000"/>
          <w:sz w:val="24"/>
          <w:szCs w:val="24"/>
          <w:shd w:val="clear" w:color="auto" w:fill="FFFFFF"/>
        </w:rPr>
        <w:t>)</w:t>
      </w:r>
      <w:r w:rsidR="00176526">
        <w:rPr>
          <w:rFonts w:ascii="Times New Roman" w:hAnsi="Times New Roman" w:cs="Times New Roman"/>
          <w:color w:val="000000"/>
          <w:sz w:val="24"/>
          <w:szCs w:val="24"/>
          <w:shd w:val="clear" w:color="auto" w:fill="FFFFFF"/>
        </w:rPr>
        <w:t xml:space="preserve"> – sutarties forma pridedama</w:t>
      </w:r>
      <w:r w:rsidR="004E398F">
        <w:rPr>
          <w:rFonts w:ascii="Times New Roman" w:hAnsi="Times New Roman" w:cs="Times New Roman"/>
          <w:color w:val="000000"/>
          <w:sz w:val="24"/>
          <w:szCs w:val="24"/>
          <w:shd w:val="clear" w:color="auto" w:fill="FFFFFF"/>
        </w:rPr>
        <w:t xml:space="preserve"> (</w:t>
      </w:r>
      <w:r w:rsidR="004E398F" w:rsidRPr="005441BB">
        <w:rPr>
          <w:rFonts w:ascii="Times New Roman" w:hAnsi="Times New Roman" w:cs="Times New Roman"/>
          <w:color w:val="000000"/>
          <w:sz w:val="24"/>
          <w:szCs w:val="24"/>
          <w:u w:val="single"/>
          <w:shd w:val="clear" w:color="auto" w:fill="FFFFFF"/>
        </w:rPr>
        <w:t>3 priedas</w:t>
      </w:r>
      <w:r w:rsidR="004E398F">
        <w:rPr>
          <w:rFonts w:ascii="Times New Roman" w:hAnsi="Times New Roman" w:cs="Times New Roman"/>
          <w:color w:val="000000"/>
          <w:sz w:val="24"/>
          <w:szCs w:val="24"/>
          <w:shd w:val="clear" w:color="auto" w:fill="FFFFFF"/>
        </w:rPr>
        <w:t xml:space="preserve">) </w:t>
      </w:r>
      <w:r w:rsidR="00176526">
        <w:rPr>
          <w:rFonts w:ascii="Times New Roman" w:hAnsi="Times New Roman" w:cs="Times New Roman"/>
          <w:color w:val="000000"/>
          <w:sz w:val="24"/>
          <w:szCs w:val="24"/>
          <w:shd w:val="clear" w:color="auto" w:fill="FFFFFF"/>
        </w:rPr>
        <w:t xml:space="preserve"> – </w:t>
      </w:r>
      <w:r w:rsidR="009B73DF">
        <w:rPr>
          <w:rFonts w:ascii="Times New Roman" w:hAnsi="Times New Roman" w:cs="Times New Roman"/>
          <w:color w:val="000000"/>
          <w:sz w:val="24"/>
          <w:szCs w:val="24"/>
          <w:shd w:val="clear" w:color="auto" w:fill="FFFFFF"/>
        </w:rPr>
        <w:t>pakartotinai</w:t>
      </w:r>
      <w:r w:rsidR="00176526">
        <w:rPr>
          <w:rFonts w:ascii="Times New Roman" w:hAnsi="Times New Roman" w:cs="Times New Roman"/>
          <w:color w:val="000000"/>
          <w:sz w:val="24"/>
          <w:szCs w:val="24"/>
          <w:shd w:val="clear" w:color="auto" w:fill="FFFFFF"/>
        </w:rPr>
        <w:t xml:space="preserve"> </w:t>
      </w:r>
      <w:r w:rsidR="00AA31DB">
        <w:rPr>
          <w:rFonts w:ascii="Times New Roman" w:hAnsi="Times New Roman" w:cs="Times New Roman"/>
          <w:color w:val="000000"/>
          <w:sz w:val="24"/>
          <w:szCs w:val="24"/>
          <w:shd w:val="clear" w:color="auto" w:fill="FFFFFF"/>
        </w:rPr>
        <w:t>praš</w:t>
      </w:r>
      <w:r w:rsidR="004E398F">
        <w:rPr>
          <w:rFonts w:ascii="Times New Roman" w:hAnsi="Times New Roman" w:cs="Times New Roman"/>
          <w:color w:val="000000"/>
          <w:sz w:val="24"/>
          <w:szCs w:val="24"/>
          <w:shd w:val="clear" w:color="auto" w:fill="FFFFFF"/>
        </w:rPr>
        <w:t>ome</w:t>
      </w:r>
      <w:r w:rsidR="00AA31DB">
        <w:rPr>
          <w:rFonts w:ascii="Times New Roman" w:hAnsi="Times New Roman" w:cs="Times New Roman"/>
          <w:color w:val="000000"/>
          <w:sz w:val="24"/>
          <w:szCs w:val="24"/>
          <w:shd w:val="clear" w:color="auto" w:fill="FFFFFF"/>
        </w:rPr>
        <w:t xml:space="preserve"> </w:t>
      </w:r>
      <w:r w:rsidR="00AA31DB" w:rsidRPr="00715B0D">
        <w:rPr>
          <w:rFonts w:ascii="Times New Roman" w:hAnsi="Times New Roman" w:cs="Times New Roman"/>
          <w:color w:val="000000"/>
          <w:sz w:val="24"/>
          <w:szCs w:val="24"/>
          <w:highlight w:val="yellow"/>
          <w:shd w:val="clear" w:color="auto" w:fill="FFFFFF"/>
        </w:rPr>
        <w:t xml:space="preserve">susipažinti su </w:t>
      </w:r>
      <w:r w:rsidR="00176526" w:rsidRPr="00715B0D">
        <w:rPr>
          <w:rFonts w:ascii="Times New Roman" w:hAnsi="Times New Roman" w:cs="Times New Roman"/>
          <w:color w:val="000000"/>
          <w:sz w:val="24"/>
          <w:szCs w:val="24"/>
          <w:highlight w:val="yellow"/>
          <w:shd w:val="clear" w:color="auto" w:fill="FFFFFF"/>
        </w:rPr>
        <w:t xml:space="preserve"> </w:t>
      </w:r>
      <w:r w:rsidR="00D2526C">
        <w:rPr>
          <w:rFonts w:ascii="Times New Roman" w:hAnsi="Times New Roman" w:cs="Times New Roman"/>
          <w:color w:val="000000"/>
          <w:sz w:val="24"/>
          <w:szCs w:val="24"/>
          <w:highlight w:val="yellow"/>
          <w:shd w:val="clear" w:color="auto" w:fill="FFFFFF"/>
        </w:rPr>
        <w:t xml:space="preserve"> </w:t>
      </w:r>
      <w:r w:rsidR="00176526" w:rsidRPr="00715B0D">
        <w:rPr>
          <w:rFonts w:ascii="Times New Roman" w:hAnsi="Times New Roman" w:cs="Times New Roman"/>
          <w:color w:val="000000"/>
          <w:sz w:val="24"/>
          <w:szCs w:val="24"/>
          <w:highlight w:val="yellow"/>
          <w:shd w:val="clear" w:color="auto" w:fill="FFFFFF"/>
        </w:rPr>
        <w:t>NVŠ teikėjo įsipareigojim</w:t>
      </w:r>
      <w:r w:rsidR="00AA31DB" w:rsidRPr="00715B0D">
        <w:rPr>
          <w:rFonts w:ascii="Times New Roman" w:hAnsi="Times New Roman" w:cs="Times New Roman"/>
          <w:color w:val="000000"/>
          <w:sz w:val="24"/>
          <w:szCs w:val="24"/>
          <w:highlight w:val="yellow"/>
          <w:shd w:val="clear" w:color="auto" w:fill="FFFFFF"/>
        </w:rPr>
        <w:t>ai</w:t>
      </w:r>
      <w:r w:rsidR="00176526" w:rsidRPr="00715B0D">
        <w:rPr>
          <w:rFonts w:ascii="Times New Roman" w:hAnsi="Times New Roman" w:cs="Times New Roman"/>
          <w:color w:val="000000"/>
          <w:sz w:val="24"/>
          <w:szCs w:val="24"/>
          <w:highlight w:val="yellow"/>
          <w:shd w:val="clear" w:color="auto" w:fill="FFFFFF"/>
        </w:rPr>
        <w:t>s.</w:t>
      </w:r>
    </w:p>
    <w:p w14:paraId="64567482" w14:textId="53FB32A4" w:rsidR="00542985" w:rsidRPr="001C5D91" w:rsidRDefault="00176526" w:rsidP="00542985">
      <w:pPr>
        <w:shd w:val="clear" w:color="auto" w:fill="FFFFFF"/>
        <w:spacing w:line="276"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p>
    <w:p w14:paraId="02219019" w14:textId="77777777" w:rsidR="00581252" w:rsidRDefault="00542985" w:rsidP="00B245E2">
      <w:pPr>
        <w:shd w:val="clear" w:color="auto" w:fill="FFFFFF"/>
        <w:spacing w:line="276"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Pasirašytas ir nuskenuotas </w:t>
      </w:r>
      <w:r w:rsidR="00B000C0" w:rsidRPr="000C173F">
        <w:rPr>
          <w:rFonts w:ascii="Times New Roman" w:hAnsi="Times New Roman" w:cs="Times New Roman"/>
          <w:color w:val="000000"/>
          <w:sz w:val="24"/>
          <w:szCs w:val="24"/>
          <w:u w:val="single"/>
          <w:shd w:val="clear" w:color="auto" w:fill="FFFFFF"/>
        </w:rPr>
        <w:t>Mokymo sutar</w:t>
      </w:r>
      <w:r w:rsidRPr="000C173F">
        <w:rPr>
          <w:rFonts w:ascii="Times New Roman" w:hAnsi="Times New Roman" w:cs="Times New Roman"/>
          <w:color w:val="000000"/>
          <w:sz w:val="24"/>
          <w:szCs w:val="24"/>
          <w:u w:val="single"/>
          <w:shd w:val="clear" w:color="auto" w:fill="FFFFFF"/>
        </w:rPr>
        <w:t>tis</w:t>
      </w:r>
      <w:r>
        <w:rPr>
          <w:rFonts w:ascii="Times New Roman" w:hAnsi="Times New Roman" w:cs="Times New Roman"/>
          <w:color w:val="000000"/>
          <w:sz w:val="24"/>
          <w:szCs w:val="24"/>
          <w:shd w:val="clear" w:color="auto" w:fill="FFFFFF"/>
        </w:rPr>
        <w:t xml:space="preserve"> </w:t>
      </w:r>
      <w:r w:rsidR="00B245E2">
        <w:rPr>
          <w:rFonts w:ascii="Times New Roman" w:hAnsi="Times New Roman" w:cs="Times New Roman"/>
          <w:color w:val="000000"/>
          <w:sz w:val="24"/>
          <w:szCs w:val="24"/>
          <w:shd w:val="clear" w:color="auto" w:fill="FFFFFF"/>
        </w:rPr>
        <w:t xml:space="preserve">(pavadintas vaiko </w:t>
      </w:r>
      <w:r w:rsidR="00C13B80">
        <w:rPr>
          <w:rFonts w:ascii="Times New Roman" w:hAnsi="Times New Roman" w:cs="Times New Roman"/>
          <w:color w:val="000000"/>
          <w:sz w:val="24"/>
          <w:szCs w:val="24"/>
          <w:shd w:val="clear" w:color="auto" w:fill="FFFFFF"/>
        </w:rPr>
        <w:t>p</w:t>
      </w:r>
      <w:r w:rsidR="00B245E2">
        <w:rPr>
          <w:rFonts w:ascii="Times New Roman" w:hAnsi="Times New Roman" w:cs="Times New Roman"/>
          <w:color w:val="000000"/>
          <w:sz w:val="24"/>
          <w:szCs w:val="24"/>
          <w:shd w:val="clear" w:color="auto" w:fill="FFFFFF"/>
        </w:rPr>
        <w:t>avarde ir vardu, pvz.: „PAVARDENIS V</w:t>
      </w:r>
      <w:r w:rsidR="00C02A69">
        <w:rPr>
          <w:rFonts w:ascii="Times New Roman" w:hAnsi="Times New Roman" w:cs="Times New Roman"/>
          <w:color w:val="000000"/>
          <w:sz w:val="24"/>
          <w:szCs w:val="24"/>
          <w:shd w:val="clear" w:color="auto" w:fill="FFFFFF"/>
        </w:rPr>
        <w:t>ARD</w:t>
      </w:r>
      <w:r w:rsidR="009E4C38">
        <w:rPr>
          <w:rFonts w:ascii="Times New Roman" w:hAnsi="Times New Roman" w:cs="Times New Roman"/>
          <w:color w:val="000000"/>
          <w:sz w:val="24"/>
          <w:szCs w:val="24"/>
          <w:shd w:val="clear" w:color="auto" w:fill="FFFFFF"/>
        </w:rPr>
        <w:t>ENIS</w:t>
      </w:r>
      <w:r w:rsidR="00B245E2">
        <w:rPr>
          <w:rFonts w:ascii="Times New Roman" w:hAnsi="Times New Roman" w:cs="Times New Roman"/>
          <w:color w:val="000000"/>
          <w:sz w:val="24"/>
          <w:szCs w:val="24"/>
          <w:shd w:val="clear" w:color="auto" w:fill="FFFFFF"/>
        </w:rPr>
        <w:t xml:space="preserve"> – OKINAVA“) </w:t>
      </w:r>
      <w:r>
        <w:rPr>
          <w:rFonts w:ascii="Times New Roman" w:hAnsi="Times New Roman" w:cs="Times New Roman"/>
          <w:color w:val="000000"/>
          <w:sz w:val="24"/>
          <w:szCs w:val="24"/>
          <w:shd w:val="clear" w:color="auto" w:fill="FFFFFF"/>
        </w:rPr>
        <w:t>iki 2026 m. vasario 28 d. pateikti</w:t>
      </w:r>
      <w:r w:rsidR="00B000C0" w:rsidRPr="001C5D91">
        <w:rPr>
          <w:rFonts w:ascii="Times New Roman" w:hAnsi="Times New Roman" w:cs="Times New Roman"/>
          <w:color w:val="000000"/>
          <w:sz w:val="24"/>
          <w:szCs w:val="24"/>
          <w:shd w:val="clear" w:color="auto" w:fill="FFFFFF"/>
        </w:rPr>
        <w:t xml:space="preserve"> Švietimo skyriui</w:t>
      </w:r>
      <w:r>
        <w:rPr>
          <w:rFonts w:ascii="Times New Roman" w:hAnsi="Times New Roman" w:cs="Times New Roman"/>
          <w:color w:val="000000"/>
          <w:sz w:val="24"/>
          <w:szCs w:val="24"/>
          <w:shd w:val="clear" w:color="auto" w:fill="FFFFFF"/>
        </w:rPr>
        <w:t>.</w:t>
      </w:r>
      <w:r w:rsidR="00A35740">
        <w:rPr>
          <w:rFonts w:ascii="Times New Roman" w:hAnsi="Times New Roman" w:cs="Times New Roman"/>
          <w:color w:val="000000"/>
          <w:sz w:val="24"/>
          <w:szCs w:val="24"/>
          <w:shd w:val="clear" w:color="auto" w:fill="FFFFFF"/>
        </w:rPr>
        <w:t xml:space="preserve"> Mokymo sutartys talpinamos</w:t>
      </w:r>
      <w:r w:rsidR="00542FDD">
        <w:rPr>
          <w:rFonts w:ascii="Times New Roman" w:hAnsi="Times New Roman" w:cs="Times New Roman"/>
          <w:color w:val="000000"/>
          <w:sz w:val="24"/>
          <w:szCs w:val="24"/>
          <w:shd w:val="clear" w:color="auto" w:fill="FFFFFF"/>
        </w:rPr>
        <w:t xml:space="preserve"> sistemoje </w:t>
      </w:r>
      <w:r w:rsidR="00A35740">
        <w:rPr>
          <w:rFonts w:ascii="Times New Roman" w:hAnsi="Times New Roman" w:cs="Times New Roman"/>
          <w:color w:val="000000"/>
          <w:sz w:val="24"/>
          <w:szCs w:val="24"/>
          <w:shd w:val="clear" w:color="auto" w:fill="FFFFFF"/>
        </w:rPr>
        <w:t xml:space="preserve"> </w:t>
      </w:r>
      <w:proofErr w:type="spellStart"/>
      <w:r w:rsidR="00A35740">
        <w:rPr>
          <w:rFonts w:ascii="Times New Roman" w:hAnsi="Times New Roman" w:cs="Times New Roman"/>
          <w:color w:val="000000"/>
          <w:sz w:val="24"/>
          <w:szCs w:val="24"/>
          <w:shd w:val="clear" w:color="auto" w:fill="FFFFFF"/>
        </w:rPr>
        <w:t>e.mokykla</w:t>
      </w:r>
      <w:proofErr w:type="spellEnd"/>
      <w:r w:rsidR="00A35740">
        <w:rPr>
          <w:rFonts w:ascii="Times New Roman" w:hAnsi="Times New Roman" w:cs="Times New Roman"/>
          <w:color w:val="000000"/>
          <w:sz w:val="24"/>
          <w:szCs w:val="24"/>
          <w:shd w:val="clear" w:color="auto" w:fill="FFFFFF"/>
        </w:rPr>
        <w:t>.</w:t>
      </w:r>
      <w:r w:rsidR="00581252">
        <w:rPr>
          <w:rFonts w:ascii="Times New Roman" w:hAnsi="Times New Roman" w:cs="Times New Roman"/>
          <w:color w:val="000000"/>
          <w:sz w:val="24"/>
          <w:szCs w:val="24"/>
          <w:shd w:val="clear" w:color="auto" w:fill="FFFFFF"/>
        </w:rPr>
        <w:t xml:space="preserve"> </w:t>
      </w:r>
    </w:p>
    <w:p w14:paraId="7D40F531" w14:textId="42582D4C" w:rsidR="00B000C0" w:rsidRDefault="00581252" w:rsidP="00B245E2">
      <w:pPr>
        <w:shd w:val="clear" w:color="auto" w:fill="FFFFFF"/>
        <w:spacing w:line="276"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PRIMENAME, kad </w:t>
      </w:r>
      <w:r w:rsidRPr="00A71E4B">
        <w:rPr>
          <w:rFonts w:ascii="Times New Roman" w:hAnsi="Times New Roman" w:cs="Times New Roman"/>
          <w:color w:val="000000"/>
          <w:sz w:val="24"/>
          <w:szCs w:val="24"/>
          <w:u w:val="single"/>
          <w:shd w:val="clear" w:color="auto" w:fill="FFFFFF"/>
        </w:rPr>
        <w:t>sutartys sudaromos NVŠ programos vykdymo laikotarpiui</w:t>
      </w:r>
      <w:r>
        <w:rPr>
          <w:rFonts w:ascii="Times New Roman" w:hAnsi="Times New Roman" w:cs="Times New Roman"/>
          <w:color w:val="000000"/>
          <w:sz w:val="24"/>
          <w:szCs w:val="24"/>
          <w:shd w:val="clear" w:color="auto" w:fill="FFFFFF"/>
        </w:rPr>
        <w:t xml:space="preserve"> (</w:t>
      </w:r>
      <w:r w:rsidR="0095015D">
        <w:rPr>
          <w:rFonts w:ascii="Times New Roman" w:hAnsi="Times New Roman" w:cs="Times New Roman"/>
          <w:color w:val="000000"/>
          <w:sz w:val="24"/>
          <w:szCs w:val="24"/>
          <w:shd w:val="clear" w:color="auto" w:fill="FFFFFF"/>
        </w:rPr>
        <w:t>8</w:t>
      </w:r>
      <w:r>
        <w:rPr>
          <w:rFonts w:ascii="Times New Roman" w:hAnsi="Times New Roman" w:cs="Times New Roman"/>
          <w:color w:val="000000"/>
          <w:sz w:val="24"/>
          <w:szCs w:val="24"/>
          <w:shd w:val="clear" w:color="auto" w:fill="FFFFFF"/>
        </w:rPr>
        <w:t xml:space="preserve"> mėn., 10 mėn.  ar 12 mėn. – tokiam terminui, kurį </w:t>
      </w:r>
      <w:r w:rsidR="00AA2ABD">
        <w:rPr>
          <w:rFonts w:ascii="Times New Roman" w:hAnsi="Times New Roman" w:cs="Times New Roman"/>
          <w:color w:val="000000"/>
          <w:sz w:val="24"/>
          <w:szCs w:val="24"/>
          <w:shd w:val="clear" w:color="auto" w:fill="FFFFFF"/>
        </w:rPr>
        <w:t>nurodėte</w:t>
      </w:r>
      <w:r>
        <w:rPr>
          <w:rFonts w:ascii="Times New Roman" w:hAnsi="Times New Roman" w:cs="Times New Roman"/>
          <w:color w:val="000000"/>
          <w:sz w:val="24"/>
          <w:szCs w:val="24"/>
          <w:shd w:val="clear" w:color="auto" w:fill="FFFFFF"/>
        </w:rPr>
        <w:t xml:space="preserve"> </w:t>
      </w:r>
      <w:r w:rsidR="00AA2ABD">
        <w:rPr>
          <w:rFonts w:ascii="Times New Roman" w:hAnsi="Times New Roman" w:cs="Times New Roman"/>
          <w:color w:val="000000"/>
          <w:sz w:val="24"/>
          <w:szCs w:val="24"/>
          <w:shd w:val="clear" w:color="auto" w:fill="FFFFFF"/>
        </w:rPr>
        <w:t>NVŠ programose, už</w:t>
      </w:r>
      <w:r>
        <w:rPr>
          <w:rFonts w:ascii="Times New Roman" w:hAnsi="Times New Roman" w:cs="Times New Roman"/>
          <w:color w:val="000000"/>
          <w:sz w:val="24"/>
          <w:szCs w:val="24"/>
          <w:shd w:val="clear" w:color="auto" w:fill="FFFFFF"/>
        </w:rPr>
        <w:t>registruo</w:t>
      </w:r>
      <w:r w:rsidR="00AA2ABD">
        <w:rPr>
          <w:rFonts w:ascii="Times New Roman" w:hAnsi="Times New Roman" w:cs="Times New Roman"/>
          <w:color w:val="000000"/>
          <w:sz w:val="24"/>
          <w:szCs w:val="24"/>
          <w:shd w:val="clear" w:color="auto" w:fill="FFFFFF"/>
        </w:rPr>
        <w:t>tose</w:t>
      </w:r>
      <w:r>
        <w:rPr>
          <w:rFonts w:ascii="Times New Roman" w:hAnsi="Times New Roman" w:cs="Times New Roman"/>
          <w:color w:val="000000"/>
          <w:sz w:val="24"/>
          <w:szCs w:val="24"/>
          <w:shd w:val="clear" w:color="auto" w:fill="FFFFFF"/>
        </w:rPr>
        <w:t xml:space="preserve">  NŠPR).</w:t>
      </w:r>
    </w:p>
    <w:p w14:paraId="4BCE9087" w14:textId="77777777" w:rsidR="00B85C70" w:rsidRDefault="00B85C70" w:rsidP="00B245E2">
      <w:pPr>
        <w:shd w:val="clear" w:color="auto" w:fill="FFFFFF"/>
        <w:spacing w:line="276" w:lineRule="auto"/>
        <w:jc w:val="both"/>
        <w:rPr>
          <w:rFonts w:ascii="Times New Roman" w:hAnsi="Times New Roman" w:cs="Times New Roman"/>
          <w:color w:val="000000"/>
          <w:sz w:val="24"/>
          <w:szCs w:val="24"/>
          <w:shd w:val="clear" w:color="auto" w:fill="FFFFFF"/>
        </w:rPr>
      </w:pPr>
    </w:p>
    <w:p w14:paraId="7B767136" w14:textId="7A704DF6" w:rsidR="00B85C70" w:rsidRDefault="00B85C70" w:rsidP="00B85C70">
      <w:pPr>
        <w:shd w:val="clear" w:color="auto" w:fill="FFFFFF"/>
        <w:spacing w:line="276" w:lineRule="auto"/>
        <w:rPr>
          <w:rFonts w:ascii="Times New Roman" w:hAnsi="Times New Roman" w:cs="Times New Roman"/>
          <w:color w:val="000000"/>
          <w:sz w:val="24"/>
          <w:szCs w:val="24"/>
          <w:shd w:val="clear" w:color="auto" w:fill="FFFFFF"/>
        </w:rPr>
      </w:pPr>
      <w:r w:rsidRPr="000C173F">
        <w:rPr>
          <w:rFonts w:ascii="Times New Roman" w:hAnsi="Times New Roman" w:cs="Times New Roman"/>
          <w:color w:val="000000"/>
          <w:sz w:val="24"/>
          <w:szCs w:val="24"/>
          <w:u w:val="single"/>
          <w:shd w:val="clear" w:color="auto" w:fill="FFFFFF"/>
        </w:rPr>
        <w:t>Finansinių ataskaitų</w:t>
      </w:r>
      <w:r w:rsidRPr="001C5D91">
        <w:rPr>
          <w:rFonts w:ascii="Times New Roman" w:hAnsi="Times New Roman" w:cs="Times New Roman"/>
          <w:color w:val="000000"/>
          <w:sz w:val="24"/>
          <w:szCs w:val="24"/>
          <w:shd w:val="clear" w:color="auto" w:fill="FFFFFF"/>
        </w:rPr>
        <w:t xml:space="preserve"> teikimas (</w:t>
      </w:r>
      <w:hyperlink r:id="rId5" w:history="1">
        <w:r w:rsidRPr="001C5D91">
          <w:rPr>
            <w:rStyle w:val="Hipersaitas"/>
            <w:rFonts w:ascii="Times New Roman" w:hAnsi="Times New Roman" w:cs="Times New Roman"/>
            <w:sz w:val="24"/>
            <w:szCs w:val="24"/>
            <w:shd w:val="clear" w:color="auto" w:fill="FFFFFF"/>
          </w:rPr>
          <w:t>svietimas@klaipeda.lt</w:t>
        </w:r>
      </w:hyperlink>
      <w:r w:rsidRPr="001C5D91">
        <w:rPr>
          <w:rFonts w:ascii="Times New Roman" w:hAnsi="Times New Roman" w:cs="Times New Roman"/>
          <w:color w:val="000000"/>
          <w:sz w:val="24"/>
          <w:szCs w:val="24"/>
          <w:shd w:val="clear" w:color="auto" w:fill="FFFFFF"/>
        </w:rPr>
        <w:t xml:space="preserve">  iki sutartyje nurodyto termino).  </w:t>
      </w:r>
    </w:p>
    <w:p w14:paraId="416BDA8A" w14:textId="77777777" w:rsidR="00D85617" w:rsidRPr="001C5D91" w:rsidRDefault="00D85617" w:rsidP="00B85C70">
      <w:pPr>
        <w:shd w:val="clear" w:color="auto" w:fill="FFFFFF"/>
        <w:spacing w:line="276" w:lineRule="auto"/>
        <w:rPr>
          <w:rFonts w:ascii="Times New Roman" w:hAnsi="Times New Roman" w:cs="Times New Roman"/>
          <w:sz w:val="24"/>
          <w:szCs w:val="24"/>
          <w:shd w:val="clear" w:color="auto" w:fill="FFFFFF"/>
        </w:rPr>
      </w:pPr>
    </w:p>
    <w:p w14:paraId="09E21BFB" w14:textId="77777777" w:rsidR="00B85C70" w:rsidRDefault="00B85C70" w:rsidP="00B85C70">
      <w:pPr>
        <w:shd w:val="clear" w:color="auto" w:fill="FFFFFF"/>
        <w:spacing w:line="276" w:lineRule="auto"/>
        <w:rPr>
          <w:rFonts w:ascii="Times New Roman" w:hAnsi="Times New Roman" w:cs="Times New Roman"/>
          <w:sz w:val="24"/>
          <w:szCs w:val="24"/>
        </w:rPr>
      </w:pPr>
    </w:p>
    <w:p w14:paraId="762BF741" w14:textId="5E9D5D57" w:rsidR="00F16260" w:rsidRPr="00FA48A6" w:rsidRDefault="00F16260" w:rsidP="00F92038">
      <w:pPr>
        <w:shd w:val="clear" w:color="auto" w:fill="FFFFFF"/>
        <w:spacing w:line="276" w:lineRule="auto"/>
        <w:jc w:val="both"/>
        <w:rPr>
          <w:rFonts w:ascii="Times New Roman" w:hAnsi="Times New Roman" w:cs="Times New Roman"/>
          <w:sz w:val="24"/>
          <w:szCs w:val="24"/>
        </w:rPr>
      </w:pPr>
      <w:r w:rsidRPr="001C5D91">
        <w:rPr>
          <w:rFonts w:ascii="Times New Roman" w:hAnsi="Times New Roman" w:cs="Times New Roman"/>
          <w:color w:val="000000"/>
          <w:sz w:val="24"/>
          <w:szCs w:val="24"/>
          <w:shd w:val="clear" w:color="auto" w:fill="FFFFFF"/>
        </w:rPr>
        <w:t xml:space="preserve">Mokslo metų eigoje atvykę vaikai </w:t>
      </w:r>
      <w:r w:rsidR="00BA52FF">
        <w:rPr>
          <w:rFonts w:ascii="Times New Roman" w:hAnsi="Times New Roman" w:cs="Times New Roman"/>
          <w:color w:val="000000"/>
          <w:sz w:val="24"/>
          <w:szCs w:val="24"/>
          <w:shd w:val="clear" w:color="auto" w:fill="FFFFFF"/>
        </w:rPr>
        <w:t xml:space="preserve">NVŠ tikslinį finansavimą gauna </w:t>
      </w:r>
      <w:r w:rsidRPr="001C5D91">
        <w:rPr>
          <w:rFonts w:ascii="Times New Roman" w:hAnsi="Times New Roman" w:cs="Times New Roman"/>
          <w:b/>
          <w:bCs/>
          <w:color w:val="000000"/>
          <w:sz w:val="24"/>
          <w:szCs w:val="24"/>
          <w:shd w:val="clear" w:color="auto" w:fill="FFFFFF"/>
        </w:rPr>
        <w:t>jeigu NVŠ teikėjas turi laisvų vietų</w:t>
      </w:r>
      <w:r w:rsidR="00FA48A6">
        <w:rPr>
          <w:rFonts w:ascii="Times New Roman" w:hAnsi="Times New Roman" w:cs="Times New Roman"/>
          <w:b/>
          <w:bCs/>
          <w:color w:val="000000"/>
          <w:sz w:val="24"/>
          <w:szCs w:val="24"/>
          <w:shd w:val="clear" w:color="auto" w:fill="FFFFFF"/>
        </w:rPr>
        <w:t xml:space="preserve"> </w:t>
      </w:r>
      <w:r w:rsidR="00FA48A6" w:rsidRPr="00FA48A6">
        <w:rPr>
          <w:rFonts w:ascii="Times New Roman" w:hAnsi="Times New Roman" w:cs="Times New Roman"/>
          <w:color w:val="000000"/>
          <w:sz w:val="24"/>
          <w:szCs w:val="24"/>
          <w:shd w:val="clear" w:color="auto" w:fill="FFFFFF"/>
        </w:rPr>
        <w:t>(</w:t>
      </w:r>
      <w:r w:rsidR="00884E78">
        <w:rPr>
          <w:rFonts w:ascii="Times New Roman" w:hAnsi="Times New Roman" w:cs="Times New Roman"/>
          <w:color w:val="000000"/>
          <w:sz w:val="24"/>
          <w:szCs w:val="24"/>
          <w:shd w:val="clear" w:color="auto" w:fill="FFFFFF"/>
        </w:rPr>
        <w:t>pagrindas:</w:t>
      </w:r>
      <w:r w:rsidR="00FA48A6" w:rsidRPr="00FA48A6">
        <w:rPr>
          <w:rFonts w:ascii="Times New Roman" w:hAnsi="Times New Roman" w:cs="Times New Roman"/>
          <w:color w:val="000000"/>
          <w:sz w:val="24"/>
          <w:szCs w:val="24"/>
          <w:shd w:val="clear" w:color="auto" w:fill="FFFFFF"/>
        </w:rPr>
        <w:t xml:space="preserve"> KMSA direktoriaus įsakyme nurodytas vaikų skaičius</w:t>
      </w:r>
      <w:r w:rsidR="00FA48A6">
        <w:rPr>
          <w:rFonts w:ascii="Times New Roman" w:hAnsi="Times New Roman" w:cs="Times New Roman"/>
          <w:color w:val="000000"/>
          <w:sz w:val="24"/>
          <w:szCs w:val="24"/>
          <w:shd w:val="clear" w:color="auto" w:fill="FFFFFF"/>
        </w:rPr>
        <w:t>, kuriam skiriamas finansavimas</w:t>
      </w:r>
      <w:r w:rsidR="00FA48A6" w:rsidRPr="00FA48A6">
        <w:rPr>
          <w:rFonts w:ascii="Times New Roman" w:hAnsi="Times New Roman" w:cs="Times New Roman"/>
          <w:color w:val="000000"/>
          <w:sz w:val="24"/>
          <w:szCs w:val="24"/>
          <w:shd w:val="clear" w:color="auto" w:fill="FFFFFF"/>
        </w:rPr>
        <w:t>)</w:t>
      </w:r>
      <w:r w:rsidR="00FA48A6">
        <w:rPr>
          <w:rFonts w:ascii="Times New Roman" w:hAnsi="Times New Roman" w:cs="Times New Roman"/>
          <w:color w:val="000000"/>
          <w:sz w:val="24"/>
          <w:szCs w:val="24"/>
          <w:shd w:val="clear" w:color="auto" w:fill="FFFFFF"/>
        </w:rPr>
        <w:t>.</w:t>
      </w:r>
    </w:p>
    <w:p w14:paraId="23E56EF0" w14:textId="77777777" w:rsidR="00364FB1" w:rsidRPr="00A91F50" w:rsidRDefault="00364FB1" w:rsidP="00F92038">
      <w:pPr>
        <w:pStyle w:val="prastasiniatinklio"/>
        <w:shd w:val="clear" w:color="auto" w:fill="FFFFFF"/>
        <w:spacing w:before="225" w:after="225"/>
        <w:jc w:val="both"/>
        <w:rPr>
          <w:color w:val="171717" w:themeColor="background2" w:themeShade="1A"/>
        </w:rPr>
      </w:pPr>
      <w:r w:rsidRPr="00A91F50">
        <w:rPr>
          <w:color w:val="171717" w:themeColor="background2" w:themeShade="1A"/>
        </w:rPr>
        <w:t xml:space="preserve">Neformaliojo vaikų švietimo </w:t>
      </w:r>
      <w:r w:rsidRPr="000C5D99">
        <w:rPr>
          <w:color w:val="171717" w:themeColor="background2" w:themeShade="1A"/>
        </w:rPr>
        <w:t>lėšomis gali būti finansuojama tik viena mokinio pasirinkta programa</w:t>
      </w:r>
      <w:r w:rsidRPr="00A91F50">
        <w:rPr>
          <w:color w:val="171717" w:themeColor="background2" w:themeShade="1A"/>
        </w:rPr>
        <w:t>, neatsižvelgiant į tai, kurioje savivaldybėje jis gyvena ir mokosi.</w:t>
      </w:r>
    </w:p>
    <w:p w14:paraId="556BCEB2" w14:textId="41404D0B" w:rsidR="00364FB1" w:rsidRDefault="00364FB1" w:rsidP="00B9730B">
      <w:pPr>
        <w:pStyle w:val="prastasiniatinklio"/>
        <w:shd w:val="clear" w:color="auto" w:fill="FFFFFF"/>
        <w:jc w:val="both"/>
        <w:rPr>
          <w:color w:val="171717" w:themeColor="background2" w:themeShade="1A"/>
        </w:rPr>
      </w:pPr>
      <w:r w:rsidRPr="00A91F50">
        <w:rPr>
          <w:color w:val="171717" w:themeColor="background2" w:themeShade="1A"/>
        </w:rPr>
        <w:lastRenderedPageBreak/>
        <w:t>Neformaliojo vaikų švietimo programoms vienam vaikui skiriama 20 eurų per mėnesį, o vaikui, turinčiam vidutinius, didelius ir labai didelius specialiuosius poreikius</w:t>
      </w:r>
      <w:r w:rsidR="004B44A3">
        <w:rPr>
          <w:color w:val="171717" w:themeColor="background2" w:themeShade="1A"/>
        </w:rPr>
        <w:t xml:space="preserve"> (</w:t>
      </w:r>
      <w:r w:rsidR="004B44A3">
        <w:t>jei jo SUP yra nurodyti Mokinių registre)</w:t>
      </w:r>
      <w:r w:rsidRPr="00A91F50">
        <w:rPr>
          <w:color w:val="171717" w:themeColor="background2" w:themeShade="1A"/>
        </w:rPr>
        <w:t xml:space="preserve"> – 40 eurų per mėnesį. Nacionalinio prioriteto krypties programoje, prisidedančioje prie STEAM įgyvendinimo plėtros (techninės kūrybos, gamtos ir ekologijos, informacinių technologijų, technologijų ir medijų srities), dalyvaujančiam vaikui per mėnesį skiriami 25 eurai, turinčiam specialiuosius ugdymosi poreikius – 50 eurų. Toks pats finansavimas, 25 eurai </w:t>
      </w:r>
      <w:r w:rsidR="00DF1B95">
        <w:rPr>
          <w:color w:val="171717" w:themeColor="background2" w:themeShade="1A"/>
        </w:rPr>
        <w:t xml:space="preserve">vaikui </w:t>
      </w:r>
      <w:r w:rsidRPr="00A91F50">
        <w:rPr>
          <w:color w:val="171717" w:themeColor="background2" w:themeShade="1A"/>
        </w:rPr>
        <w:t>ir 50 eurų, turinčiam specialiuosius</w:t>
      </w:r>
      <w:r w:rsidR="00DA7296">
        <w:rPr>
          <w:color w:val="171717" w:themeColor="background2" w:themeShade="1A"/>
        </w:rPr>
        <w:t xml:space="preserve"> ugdymosi </w:t>
      </w:r>
      <w:r w:rsidRPr="00A91F50">
        <w:rPr>
          <w:color w:val="171717" w:themeColor="background2" w:themeShade="1A"/>
        </w:rPr>
        <w:t xml:space="preserve"> poreikius</w:t>
      </w:r>
      <w:r w:rsidR="004B44A3">
        <w:rPr>
          <w:color w:val="171717" w:themeColor="background2" w:themeShade="1A"/>
        </w:rPr>
        <w:t xml:space="preserve"> (</w:t>
      </w:r>
      <w:r w:rsidR="004B44A3">
        <w:t>jei jo SUP yra nurodyti Mokinių registre)</w:t>
      </w:r>
      <w:r w:rsidRPr="00A91F50">
        <w:rPr>
          <w:color w:val="171717" w:themeColor="background2" w:themeShade="1A"/>
        </w:rPr>
        <w:t>, numatytas ir programoms</w:t>
      </w:r>
      <w:r w:rsidR="00AF6ED1">
        <w:rPr>
          <w:color w:val="171717" w:themeColor="background2" w:themeShade="1A"/>
        </w:rPr>
        <w:t>,</w:t>
      </w:r>
      <w:r w:rsidRPr="00A91F50">
        <w:rPr>
          <w:color w:val="171717" w:themeColor="background2" w:themeShade="1A"/>
        </w:rPr>
        <w:t xml:space="preserve"> orientuotoms į 9</w:t>
      </w:r>
      <w:r w:rsidR="00DF1B95">
        <w:rPr>
          <w:color w:val="171717" w:themeColor="background2" w:themeShade="1A"/>
        </w:rPr>
        <w:t>–</w:t>
      </w:r>
      <w:r w:rsidRPr="00A91F50">
        <w:rPr>
          <w:color w:val="171717" w:themeColor="background2" w:themeShade="1A"/>
        </w:rPr>
        <w:t>12 klasių (1–4 gimnazijos klasių) mokinius.</w:t>
      </w:r>
    </w:p>
    <w:p w14:paraId="5AD87E3B" w14:textId="052E0CD2" w:rsidR="00B9730B" w:rsidRPr="00A91F50" w:rsidRDefault="00B9730B" w:rsidP="00B9730B">
      <w:pPr>
        <w:pStyle w:val="prastasiniatinklio"/>
        <w:shd w:val="clear" w:color="auto" w:fill="FFFFFF"/>
        <w:jc w:val="center"/>
      </w:pPr>
      <w:r>
        <w:rPr>
          <w:color w:val="171717" w:themeColor="background2" w:themeShade="1A"/>
        </w:rPr>
        <w:t>_____________________</w:t>
      </w:r>
    </w:p>
    <w:sectPr w:rsidR="00B9730B" w:rsidRPr="00A91F50" w:rsidSect="00EC7C60">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831D52"/>
    <w:multiLevelType w:val="multilevel"/>
    <w:tmpl w:val="00A2BC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0C0"/>
    <w:rsid w:val="000B305B"/>
    <w:rsid w:val="000C173F"/>
    <w:rsid w:val="000C5D99"/>
    <w:rsid w:val="000D4FFD"/>
    <w:rsid w:val="001242F5"/>
    <w:rsid w:val="00175BB6"/>
    <w:rsid w:val="00176526"/>
    <w:rsid w:val="001C5D91"/>
    <w:rsid w:val="001E5710"/>
    <w:rsid w:val="001F22AD"/>
    <w:rsid w:val="00231C56"/>
    <w:rsid w:val="002A55C2"/>
    <w:rsid w:val="002D43E2"/>
    <w:rsid w:val="002D5795"/>
    <w:rsid w:val="002E371D"/>
    <w:rsid w:val="00301884"/>
    <w:rsid w:val="00364FB1"/>
    <w:rsid w:val="00395A5E"/>
    <w:rsid w:val="00397DDC"/>
    <w:rsid w:val="003E61E4"/>
    <w:rsid w:val="004B44A3"/>
    <w:rsid w:val="004E398F"/>
    <w:rsid w:val="0050221C"/>
    <w:rsid w:val="00537667"/>
    <w:rsid w:val="005422F8"/>
    <w:rsid w:val="00542985"/>
    <w:rsid w:val="00542FDD"/>
    <w:rsid w:val="005441BB"/>
    <w:rsid w:val="00581252"/>
    <w:rsid w:val="0064068E"/>
    <w:rsid w:val="00673F69"/>
    <w:rsid w:val="006D0B85"/>
    <w:rsid w:val="006E452A"/>
    <w:rsid w:val="006F2D8A"/>
    <w:rsid w:val="0071412B"/>
    <w:rsid w:val="00715B0D"/>
    <w:rsid w:val="00743870"/>
    <w:rsid w:val="007465A6"/>
    <w:rsid w:val="007869D1"/>
    <w:rsid w:val="00791B61"/>
    <w:rsid w:val="007F6121"/>
    <w:rsid w:val="00832D7E"/>
    <w:rsid w:val="00836F87"/>
    <w:rsid w:val="00846C49"/>
    <w:rsid w:val="00851701"/>
    <w:rsid w:val="00884E78"/>
    <w:rsid w:val="008E36C9"/>
    <w:rsid w:val="008E3B13"/>
    <w:rsid w:val="008E7100"/>
    <w:rsid w:val="0090662F"/>
    <w:rsid w:val="0095015D"/>
    <w:rsid w:val="009B73DF"/>
    <w:rsid w:val="009E4C38"/>
    <w:rsid w:val="00A35740"/>
    <w:rsid w:val="00A36CA5"/>
    <w:rsid w:val="00A54B81"/>
    <w:rsid w:val="00A71E4B"/>
    <w:rsid w:val="00A72627"/>
    <w:rsid w:val="00A91F50"/>
    <w:rsid w:val="00AA2ABD"/>
    <w:rsid w:val="00AA31DB"/>
    <w:rsid w:val="00AF6ED1"/>
    <w:rsid w:val="00B000C0"/>
    <w:rsid w:val="00B01D92"/>
    <w:rsid w:val="00B245E2"/>
    <w:rsid w:val="00B25149"/>
    <w:rsid w:val="00B56E82"/>
    <w:rsid w:val="00B63C23"/>
    <w:rsid w:val="00B85C70"/>
    <w:rsid w:val="00B962AE"/>
    <w:rsid w:val="00B9730B"/>
    <w:rsid w:val="00BA52FF"/>
    <w:rsid w:val="00BB2FD2"/>
    <w:rsid w:val="00BC155D"/>
    <w:rsid w:val="00C02A69"/>
    <w:rsid w:val="00C13B80"/>
    <w:rsid w:val="00C41585"/>
    <w:rsid w:val="00C748A0"/>
    <w:rsid w:val="00C8091F"/>
    <w:rsid w:val="00D2526C"/>
    <w:rsid w:val="00D85617"/>
    <w:rsid w:val="00DA7296"/>
    <w:rsid w:val="00DC12A6"/>
    <w:rsid w:val="00DD0083"/>
    <w:rsid w:val="00DF1B95"/>
    <w:rsid w:val="00EC7C60"/>
    <w:rsid w:val="00ED77C7"/>
    <w:rsid w:val="00F16260"/>
    <w:rsid w:val="00F91CEF"/>
    <w:rsid w:val="00F92038"/>
    <w:rsid w:val="00F945BB"/>
    <w:rsid w:val="00F95806"/>
    <w:rsid w:val="00FA48A6"/>
    <w:rsid w:val="00FC15E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1D9DE"/>
  <w15:chartTrackingRefBased/>
  <w15:docId w15:val="{F8168951-81E7-43E5-9046-FB741AA7F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000C0"/>
    <w:pPr>
      <w:spacing w:after="0" w:line="240" w:lineRule="auto"/>
    </w:pPr>
    <w:rPr>
      <w:rFonts w:ascii="Calibri" w:hAnsi="Calibri" w:cs="Calibri"/>
      <w:lang w:eastAsia="lt-LT"/>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8E36C9"/>
    <w:rPr>
      <w:color w:val="0563C1" w:themeColor="hyperlink"/>
      <w:u w:val="single"/>
    </w:rPr>
  </w:style>
  <w:style w:type="character" w:styleId="Neapdorotaspaminjimas">
    <w:name w:val="Unresolved Mention"/>
    <w:basedOn w:val="Numatytasispastraiposriftas"/>
    <w:uiPriority w:val="99"/>
    <w:semiHidden/>
    <w:unhideWhenUsed/>
    <w:rsid w:val="008E36C9"/>
    <w:rPr>
      <w:color w:val="605E5C"/>
      <w:shd w:val="clear" w:color="auto" w:fill="E1DFDD"/>
    </w:rPr>
  </w:style>
  <w:style w:type="paragraph" w:styleId="Sraopastraipa">
    <w:name w:val="List Paragraph"/>
    <w:basedOn w:val="prastasis"/>
    <w:uiPriority w:val="34"/>
    <w:qFormat/>
    <w:rsid w:val="00FC15E0"/>
    <w:pPr>
      <w:ind w:left="720"/>
      <w:contextualSpacing/>
    </w:pPr>
  </w:style>
  <w:style w:type="paragraph" w:styleId="prastasiniatinklio">
    <w:name w:val="Normal (Web)"/>
    <w:basedOn w:val="prastasis"/>
    <w:uiPriority w:val="99"/>
    <w:unhideWhenUsed/>
    <w:rsid w:val="00364FB1"/>
    <w:pPr>
      <w:spacing w:before="100" w:beforeAutospacing="1" w:after="100" w:afterAutospacing="1"/>
    </w:pPr>
    <w:rPr>
      <w:rFonts w:ascii="Times New Roman" w:eastAsia="Times New Roman" w:hAnsi="Times New Roman" w:cs="Times New Roman"/>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498233">
      <w:bodyDiv w:val="1"/>
      <w:marLeft w:val="0"/>
      <w:marRight w:val="0"/>
      <w:marTop w:val="0"/>
      <w:marBottom w:val="0"/>
      <w:divBdr>
        <w:top w:val="none" w:sz="0" w:space="0" w:color="auto"/>
        <w:left w:val="none" w:sz="0" w:space="0" w:color="auto"/>
        <w:bottom w:val="none" w:sz="0" w:space="0" w:color="auto"/>
        <w:right w:val="none" w:sz="0" w:space="0" w:color="auto"/>
      </w:divBdr>
    </w:div>
    <w:div w:id="1455782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vietimas@klaipeda.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2</Pages>
  <Words>2059</Words>
  <Characters>1175</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 Trušaitė</dc:creator>
  <cp:keywords/>
  <dc:description/>
  <cp:lastModifiedBy>Asta Trušaitė</cp:lastModifiedBy>
  <cp:revision>94</cp:revision>
  <cp:lastPrinted>2025-12-29T12:48:00Z</cp:lastPrinted>
  <dcterms:created xsi:type="dcterms:W3CDTF">2025-12-29T06:47:00Z</dcterms:created>
  <dcterms:modified xsi:type="dcterms:W3CDTF">2025-12-29T12:55:00Z</dcterms:modified>
</cp:coreProperties>
</file>