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04E5B7" w14:textId="40612ED0" w:rsidR="00F01F5F" w:rsidRDefault="00AC4522" w:rsidP="00E548C1">
      <w:pPr>
        <w:spacing w:after="0" w:line="240" w:lineRule="auto"/>
        <w:ind w:left="5970"/>
        <w:jc w:val="both"/>
        <w:rPr>
          <w:rFonts w:ascii="Times New Roman" w:hAnsi="Times New Roman"/>
          <w:sz w:val="24"/>
          <w:szCs w:val="24"/>
        </w:rPr>
      </w:pPr>
      <w:bookmarkStart w:id="0" w:name="_Hlk137548801"/>
      <w:bookmarkStart w:id="1" w:name="_GoBack"/>
      <w:bookmarkEnd w:id="1"/>
      <w:r>
        <w:rPr>
          <w:rFonts w:ascii="Times New Roman" w:hAnsi="Times New Roman"/>
          <w:sz w:val="24"/>
          <w:szCs w:val="24"/>
        </w:rPr>
        <w:t>A</w:t>
      </w:r>
      <w:r w:rsidRPr="00AC4522">
        <w:rPr>
          <w:rFonts w:ascii="Times New Roman" w:hAnsi="Times New Roman"/>
          <w:sz w:val="24"/>
          <w:szCs w:val="24"/>
        </w:rPr>
        <w:t xml:space="preserve">mbulatorinės slaugos paslaugų namuose paslaugas teikiančių specialistų komandų aprūpinimo darbui reikalinga įranga ir priemonių komplektais </w:t>
      </w:r>
      <w:r>
        <w:rPr>
          <w:rFonts w:ascii="Times New Roman" w:hAnsi="Times New Roman"/>
          <w:sz w:val="24"/>
          <w:szCs w:val="24"/>
        </w:rPr>
        <w:t>K</w:t>
      </w:r>
      <w:r w:rsidRPr="00AC4522">
        <w:rPr>
          <w:rFonts w:ascii="Times New Roman" w:hAnsi="Times New Roman"/>
          <w:sz w:val="24"/>
          <w:szCs w:val="24"/>
        </w:rPr>
        <w:t xml:space="preserve">laipėdos miesto savivaldybėje </w:t>
      </w:r>
      <w:r w:rsidR="00AD61C0">
        <w:rPr>
          <w:rFonts w:ascii="Times New Roman" w:hAnsi="Times New Roman"/>
          <w:sz w:val="24"/>
          <w:szCs w:val="24"/>
        </w:rPr>
        <w:t xml:space="preserve">projekto </w:t>
      </w:r>
      <w:r w:rsidRPr="00AC4522">
        <w:rPr>
          <w:rFonts w:ascii="Times New Roman" w:hAnsi="Times New Roman"/>
          <w:sz w:val="24"/>
          <w:szCs w:val="24"/>
        </w:rPr>
        <w:t>partnerių atrankos tvarkos apraš</w:t>
      </w:r>
      <w:r>
        <w:rPr>
          <w:rFonts w:ascii="Times New Roman" w:hAnsi="Times New Roman"/>
          <w:sz w:val="24"/>
          <w:szCs w:val="24"/>
        </w:rPr>
        <w:t xml:space="preserve">o </w:t>
      </w:r>
    </w:p>
    <w:bookmarkEnd w:id="0"/>
    <w:p w14:paraId="16ED7659" w14:textId="1FBE0D6A" w:rsidR="00F01F5F" w:rsidRPr="00C640C6" w:rsidRDefault="00B94C0C" w:rsidP="00E548C1">
      <w:pPr>
        <w:spacing w:after="0" w:line="240" w:lineRule="auto"/>
        <w:jc w:val="both"/>
        <w:rPr>
          <w:rFonts w:ascii="Times New Roman" w:hAnsi="Times New Roman"/>
          <w:color w:val="FF0000"/>
          <w:sz w:val="24"/>
          <w:szCs w:val="24"/>
        </w:rPr>
      </w:pPr>
      <w:r>
        <w:rPr>
          <w:rFonts w:ascii="Times New Roman" w:hAnsi="Times New Roman"/>
          <w:sz w:val="24"/>
          <w:szCs w:val="24"/>
        </w:rPr>
        <w:tab/>
      </w:r>
      <w:r>
        <w:rPr>
          <w:rFonts w:ascii="Times New Roman" w:hAnsi="Times New Roman"/>
          <w:sz w:val="24"/>
          <w:szCs w:val="24"/>
        </w:rPr>
        <w:tab/>
        <w:t xml:space="preserve">                                                     </w:t>
      </w:r>
      <w:r w:rsidR="005F3379">
        <w:rPr>
          <w:rFonts w:ascii="Times New Roman" w:hAnsi="Times New Roman"/>
          <w:sz w:val="24"/>
          <w:szCs w:val="24"/>
        </w:rPr>
        <w:t xml:space="preserve">   </w:t>
      </w:r>
      <w:r w:rsidR="00F95409" w:rsidRPr="00E548C1">
        <w:rPr>
          <w:rFonts w:ascii="Times New Roman" w:hAnsi="Times New Roman"/>
          <w:sz w:val="24"/>
          <w:szCs w:val="24"/>
        </w:rPr>
        <w:t>1</w:t>
      </w:r>
      <w:r w:rsidRPr="00E548C1">
        <w:rPr>
          <w:rFonts w:ascii="Times New Roman" w:hAnsi="Times New Roman"/>
          <w:sz w:val="24"/>
          <w:szCs w:val="24"/>
        </w:rPr>
        <w:t xml:space="preserve"> priedas</w:t>
      </w:r>
    </w:p>
    <w:p w14:paraId="2EE1F825" w14:textId="77777777" w:rsidR="00F01F5F" w:rsidRDefault="00F01F5F">
      <w:pPr>
        <w:spacing w:after="0" w:line="276" w:lineRule="auto"/>
        <w:jc w:val="both"/>
        <w:rPr>
          <w:rFonts w:ascii="Times New Roman" w:hAnsi="Times New Roman"/>
          <w:sz w:val="24"/>
          <w:szCs w:val="24"/>
        </w:rPr>
      </w:pPr>
    </w:p>
    <w:p w14:paraId="2DF965AE" w14:textId="49E4CA27" w:rsidR="00F01F5F" w:rsidRPr="00827AF8" w:rsidRDefault="00B94C0C">
      <w:pPr>
        <w:spacing w:after="0" w:line="276" w:lineRule="auto"/>
        <w:jc w:val="center"/>
        <w:rPr>
          <w:rFonts w:ascii="Times New Roman" w:hAnsi="Times New Roman"/>
          <w:b/>
          <w:sz w:val="24"/>
          <w:szCs w:val="24"/>
        </w:rPr>
      </w:pPr>
      <w:r w:rsidRPr="00827AF8">
        <w:rPr>
          <w:rFonts w:ascii="Times New Roman" w:hAnsi="Times New Roman"/>
          <w:b/>
          <w:sz w:val="24"/>
          <w:szCs w:val="24"/>
          <w:shd w:val="clear" w:color="auto" w:fill="FFFFFF" w:themeFill="background1"/>
        </w:rPr>
        <w:t>(</w:t>
      </w:r>
      <w:r w:rsidR="00AC4522">
        <w:rPr>
          <w:rFonts w:ascii="Times New Roman" w:hAnsi="Times New Roman"/>
          <w:b/>
          <w:sz w:val="24"/>
          <w:szCs w:val="24"/>
          <w:shd w:val="clear" w:color="auto" w:fill="FFFFFF" w:themeFill="background1"/>
        </w:rPr>
        <w:t>P</w:t>
      </w:r>
      <w:r w:rsidR="00502864">
        <w:rPr>
          <w:rFonts w:ascii="Times New Roman" w:hAnsi="Times New Roman"/>
          <w:b/>
          <w:sz w:val="24"/>
          <w:szCs w:val="24"/>
          <w:shd w:val="clear" w:color="auto" w:fill="FFFFFF" w:themeFill="background1"/>
        </w:rPr>
        <w:t>araiškos</w:t>
      </w:r>
      <w:r w:rsidRPr="00827AF8">
        <w:rPr>
          <w:rFonts w:ascii="Times New Roman" w:hAnsi="Times New Roman"/>
          <w:b/>
          <w:sz w:val="24"/>
          <w:szCs w:val="24"/>
          <w:shd w:val="clear" w:color="auto" w:fill="FFFFFF" w:themeFill="background1"/>
        </w:rPr>
        <w:t xml:space="preserve"> forma)</w:t>
      </w:r>
    </w:p>
    <w:p w14:paraId="53BE8D91" w14:textId="77777777" w:rsidR="00F01F5F" w:rsidRPr="00BC628B" w:rsidRDefault="00F01F5F">
      <w:pPr>
        <w:spacing w:after="0" w:line="276" w:lineRule="auto"/>
        <w:rPr>
          <w:rFonts w:ascii="Times New Roman" w:hAnsi="Times New Roman"/>
          <w:b/>
          <w:sz w:val="24"/>
          <w:szCs w:val="24"/>
          <w:highlight w:val="yellow"/>
        </w:rPr>
      </w:pPr>
    </w:p>
    <w:tbl>
      <w:tblPr>
        <w:tblW w:w="9628" w:type="dxa"/>
        <w:tblCellMar>
          <w:left w:w="10" w:type="dxa"/>
          <w:right w:w="10" w:type="dxa"/>
        </w:tblCellMar>
        <w:tblLook w:val="04A0" w:firstRow="1" w:lastRow="0" w:firstColumn="1" w:lastColumn="0" w:noHBand="0" w:noVBand="1"/>
      </w:tblPr>
      <w:tblGrid>
        <w:gridCol w:w="3539"/>
        <w:gridCol w:w="6089"/>
      </w:tblGrid>
      <w:tr w:rsidR="00F01F5F" w14:paraId="7E717D21"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9C6D8" w14:textId="77777777" w:rsidR="00F01F5F" w:rsidRPr="00827AF8" w:rsidRDefault="00B94C0C">
            <w:pPr>
              <w:spacing w:after="0" w:line="276" w:lineRule="auto"/>
              <w:jc w:val="both"/>
              <w:rPr>
                <w:rFonts w:ascii="Times New Roman" w:hAnsi="Times New Roman"/>
                <w:sz w:val="24"/>
                <w:szCs w:val="24"/>
              </w:rPr>
            </w:pPr>
            <w:r w:rsidRPr="00827AF8">
              <w:rPr>
                <w:rFonts w:ascii="Times New Roman" w:hAnsi="Times New Roman"/>
                <w:sz w:val="24"/>
                <w:szCs w:val="24"/>
              </w:rPr>
              <w:t xml:space="preserve">Paraišką teikiančios </w:t>
            </w:r>
          </w:p>
          <w:p w14:paraId="395E3E23" w14:textId="77777777" w:rsidR="00F01F5F" w:rsidRDefault="00B94C0C">
            <w:pPr>
              <w:spacing w:after="0" w:line="276" w:lineRule="auto"/>
              <w:jc w:val="both"/>
              <w:rPr>
                <w:rFonts w:ascii="Times New Roman" w:hAnsi="Times New Roman"/>
                <w:sz w:val="24"/>
                <w:szCs w:val="24"/>
              </w:rPr>
            </w:pPr>
            <w:r w:rsidRPr="00827AF8">
              <w:rPr>
                <w:rFonts w:ascii="Times New Roman" w:hAnsi="Times New Roman"/>
                <w:sz w:val="24"/>
                <w:szCs w:val="24"/>
              </w:rPr>
              <w:t>organizacijos pavadinimas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28D3E" w14:textId="77777777" w:rsidR="00F01F5F" w:rsidRDefault="00F01F5F">
            <w:pPr>
              <w:spacing w:after="0" w:line="276" w:lineRule="auto"/>
              <w:jc w:val="both"/>
              <w:rPr>
                <w:rFonts w:ascii="Times New Roman" w:hAnsi="Times New Roman"/>
                <w:sz w:val="24"/>
                <w:szCs w:val="24"/>
              </w:rPr>
            </w:pPr>
          </w:p>
        </w:tc>
      </w:tr>
    </w:tbl>
    <w:p w14:paraId="62DA53B2" w14:textId="77777777" w:rsidR="00F01F5F" w:rsidRDefault="00F01F5F">
      <w:pPr>
        <w:spacing w:after="0" w:line="276" w:lineRule="auto"/>
        <w:jc w:val="both"/>
        <w:rPr>
          <w:rFonts w:ascii="Times New Roman" w:hAnsi="Times New Roman"/>
          <w:sz w:val="24"/>
          <w:szCs w:val="24"/>
        </w:rPr>
      </w:pPr>
    </w:p>
    <w:p w14:paraId="6CC9C57A" w14:textId="77777777" w:rsidR="00F01F5F" w:rsidRDefault="00F01F5F">
      <w:pPr>
        <w:spacing w:after="0" w:line="276" w:lineRule="auto"/>
        <w:jc w:val="both"/>
        <w:rPr>
          <w:rFonts w:ascii="Times New Roman" w:hAnsi="Times New Roman"/>
          <w:sz w:val="24"/>
          <w:szCs w:val="24"/>
        </w:rPr>
      </w:pPr>
    </w:p>
    <w:p w14:paraId="13A9D627" w14:textId="77777777" w:rsidR="00F01F5F" w:rsidRDefault="00B94C0C">
      <w:pPr>
        <w:spacing w:after="0" w:line="276" w:lineRule="auto"/>
        <w:jc w:val="center"/>
        <w:rPr>
          <w:rFonts w:ascii="Times New Roman" w:hAnsi="Times New Roman"/>
          <w:b/>
          <w:sz w:val="24"/>
          <w:szCs w:val="24"/>
        </w:rPr>
      </w:pPr>
      <w:r>
        <w:rPr>
          <w:rFonts w:ascii="Times New Roman" w:hAnsi="Times New Roman"/>
          <w:b/>
          <w:sz w:val="24"/>
          <w:szCs w:val="24"/>
        </w:rPr>
        <w:t>PARAIŠKA</w:t>
      </w:r>
    </w:p>
    <w:p w14:paraId="75896151" w14:textId="54E58694" w:rsidR="00F01F5F" w:rsidRPr="003F61B5" w:rsidRDefault="009E1815" w:rsidP="00E548C1">
      <w:pPr>
        <w:spacing w:line="240" w:lineRule="auto"/>
        <w:jc w:val="center"/>
        <w:rPr>
          <w:rFonts w:ascii="Times New Roman" w:hAnsi="Times New Roman"/>
          <w:b/>
          <w:sz w:val="24"/>
          <w:szCs w:val="24"/>
        </w:rPr>
      </w:pPr>
      <w:r w:rsidRPr="009E1815">
        <w:rPr>
          <w:rFonts w:ascii="Times New Roman" w:hAnsi="Times New Roman"/>
          <w:b/>
          <w:bCs/>
          <w:sz w:val="24"/>
          <w:szCs w:val="24"/>
          <w:lang w:val="lt" w:eastAsia="zh-CN" w:bidi="ar"/>
        </w:rPr>
        <w:t xml:space="preserve">AMBULATORINĖS SLAUGOS PASLAUGŲ NAMUOSE PASLAUGAS TEIKIANČIŲ SPECIALISTŲ KOMANDŲ APRŪPINIMO DARBUI REIKALINGA ĮRANGA IR PRIEMONIŲ KOMPLEKTAIS KLAIPĖDOS MIESTO SAVIVALDYBĖJE </w:t>
      </w:r>
      <w:r w:rsidR="00AD61C0">
        <w:rPr>
          <w:rFonts w:ascii="Times New Roman" w:hAnsi="Times New Roman"/>
          <w:b/>
          <w:bCs/>
          <w:sz w:val="24"/>
          <w:szCs w:val="24"/>
          <w:lang w:val="lt" w:eastAsia="zh-CN" w:bidi="ar"/>
        </w:rPr>
        <w:t xml:space="preserve">PROJEKTO </w:t>
      </w:r>
      <w:r w:rsidR="00B94C0C" w:rsidRPr="003F61B5">
        <w:rPr>
          <w:rFonts w:ascii="Times New Roman" w:hAnsi="Times New Roman"/>
          <w:b/>
          <w:sz w:val="24"/>
          <w:szCs w:val="24"/>
        </w:rPr>
        <w:t>PARTNERIŲ ATRANKAI</w:t>
      </w:r>
    </w:p>
    <w:p w14:paraId="326767BF" w14:textId="77777777" w:rsidR="00F01F5F" w:rsidRPr="003F61B5" w:rsidRDefault="00F01F5F">
      <w:pPr>
        <w:spacing w:after="0" w:line="276" w:lineRule="auto"/>
        <w:jc w:val="center"/>
        <w:rPr>
          <w:rFonts w:ascii="Times New Roman" w:hAnsi="Times New Roman"/>
          <w:b/>
          <w:sz w:val="24"/>
          <w:szCs w:val="24"/>
        </w:rPr>
      </w:pPr>
    </w:p>
    <w:p w14:paraId="4403E606" w14:textId="175A2BC5" w:rsidR="00F01F5F" w:rsidRDefault="00B94C0C">
      <w:pPr>
        <w:spacing w:after="0" w:line="276" w:lineRule="auto"/>
        <w:jc w:val="center"/>
        <w:rPr>
          <w:rFonts w:ascii="Times New Roman" w:hAnsi="Times New Roman"/>
          <w:sz w:val="24"/>
          <w:szCs w:val="24"/>
        </w:rPr>
      </w:pPr>
      <w:r>
        <w:rPr>
          <w:rFonts w:ascii="Times New Roman" w:hAnsi="Times New Roman"/>
          <w:sz w:val="24"/>
          <w:szCs w:val="24"/>
        </w:rPr>
        <w:t>__________________</w:t>
      </w:r>
    </w:p>
    <w:p w14:paraId="649C53A3" w14:textId="77777777" w:rsidR="00F01F5F" w:rsidRDefault="00B94C0C">
      <w:pPr>
        <w:spacing w:after="0" w:line="276" w:lineRule="auto"/>
        <w:jc w:val="center"/>
        <w:rPr>
          <w:rFonts w:ascii="Times New Roman" w:hAnsi="Times New Roman"/>
          <w:sz w:val="24"/>
          <w:szCs w:val="24"/>
        </w:rPr>
      </w:pPr>
      <w:r>
        <w:rPr>
          <w:rFonts w:ascii="Times New Roman" w:hAnsi="Times New Roman"/>
          <w:sz w:val="24"/>
          <w:szCs w:val="24"/>
        </w:rPr>
        <w:t>(data)</w:t>
      </w:r>
    </w:p>
    <w:p w14:paraId="5C417DCA" w14:textId="77777777" w:rsidR="00F01F5F" w:rsidRDefault="00F01F5F">
      <w:pPr>
        <w:spacing w:after="0" w:line="276" w:lineRule="auto"/>
        <w:jc w:val="center"/>
        <w:rPr>
          <w:rFonts w:ascii="Times New Roman" w:hAnsi="Times New Roman"/>
          <w:sz w:val="24"/>
          <w:szCs w:val="24"/>
        </w:rPr>
      </w:pPr>
    </w:p>
    <w:p w14:paraId="57838599" w14:textId="77777777" w:rsidR="00F01F5F" w:rsidRDefault="00B94C0C">
      <w:pPr>
        <w:pStyle w:val="Sraopastraipa"/>
        <w:numPr>
          <w:ilvl w:val="0"/>
          <w:numId w:val="1"/>
        </w:numPr>
        <w:tabs>
          <w:tab w:val="left" w:pos="426"/>
        </w:tabs>
        <w:spacing w:after="0" w:line="276" w:lineRule="auto"/>
        <w:ind w:left="0" w:firstLine="0"/>
        <w:rPr>
          <w:rFonts w:ascii="Times New Roman" w:hAnsi="Times New Roman"/>
          <w:b/>
          <w:sz w:val="24"/>
          <w:szCs w:val="24"/>
        </w:rPr>
      </w:pPr>
      <w:r>
        <w:rPr>
          <w:rFonts w:ascii="Times New Roman" w:hAnsi="Times New Roman"/>
          <w:b/>
          <w:sz w:val="24"/>
          <w:szCs w:val="24"/>
        </w:rPr>
        <w:t xml:space="preserve">Informacija apie pareiškėją </w:t>
      </w:r>
    </w:p>
    <w:tbl>
      <w:tblPr>
        <w:tblW w:w="501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7"/>
        <w:gridCol w:w="2332"/>
        <w:gridCol w:w="5302"/>
      </w:tblGrid>
      <w:tr w:rsidR="00750D82" w:rsidRPr="00E013F9" w14:paraId="122DC210" w14:textId="77777777" w:rsidTr="00457CE8">
        <w:trPr>
          <w:cantSplit/>
          <w:trHeight w:val="399"/>
        </w:trPr>
        <w:tc>
          <w:tcPr>
            <w:tcW w:w="1049" w:type="pct"/>
            <w:vMerge w:val="restart"/>
            <w:shd w:val="clear" w:color="auto" w:fill="F2F2F2" w:themeFill="background1" w:themeFillShade="F2"/>
          </w:tcPr>
          <w:p w14:paraId="6BA928E7" w14:textId="77777777" w:rsidR="00750D82" w:rsidRPr="00E013F9" w:rsidRDefault="00750D82" w:rsidP="00AC6BEE">
            <w:pPr>
              <w:spacing w:after="0" w:line="240" w:lineRule="auto"/>
              <w:rPr>
                <w:rFonts w:ascii="Times New Roman" w:hAnsi="Times New Roman"/>
                <w:b/>
                <w:sz w:val="24"/>
                <w:szCs w:val="24"/>
                <w:lang w:eastAsia="lt-LT"/>
              </w:rPr>
            </w:pPr>
            <w:r>
              <w:rPr>
                <w:rFonts w:ascii="Times New Roman" w:hAnsi="Times New Roman"/>
                <w:b/>
                <w:sz w:val="24"/>
                <w:szCs w:val="24"/>
                <w:lang w:val="en-US" w:eastAsia="lt-LT"/>
              </w:rPr>
              <w:t>1</w:t>
            </w:r>
            <w:r w:rsidRPr="00E013F9">
              <w:rPr>
                <w:rFonts w:ascii="Times New Roman" w:hAnsi="Times New Roman"/>
                <w:b/>
                <w:sz w:val="24"/>
                <w:szCs w:val="24"/>
                <w:lang w:eastAsia="lt-LT"/>
              </w:rPr>
              <w:t xml:space="preserve">.1. Pareiškėjo rekvizitai </w:t>
            </w:r>
          </w:p>
        </w:tc>
        <w:tc>
          <w:tcPr>
            <w:tcW w:w="1207" w:type="pct"/>
          </w:tcPr>
          <w:p w14:paraId="53931C74" w14:textId="77777777" w:rsidR="00750D82" w:rsidRPr="00E013F9" w:rsidRDefault="00750D82" w:rsidP="00AC6BEE">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 xml:space="preserve">Pavadinimas </w:t>
            </w:r>
          </w:p>
        </w:tc>
        <w:tc>
          <w:tcPr>
            <w:tcW w:w="2744" w:type="pct"/>
          </w:tcPr>
          <w:p w14:paraId="4DB775C4" w14:textId="77777777" w:rsidR="00750D82" w:rsidRPr="00E013F9" w:rsidRDefault="00750D82" w:rsidP="00AC6BEE">
            <w:pPr>
              <w:spacing w:after="0" w:line="240" w:lineRule="auto"/>
              <w:rPr>
                <w:rFonts w:ascii="Times New Roman" w:hAnsi="Times New Roman"/>
                <w:i/>
                <w:sz w:val="24"/>
                <w:szCs w:val="24"/>
                <w:lang w:eastAsia="lt-LT"/>
              </w:rPr>
            </w:pPr>
          </w:p>
        </w:tc>
      </w:tr>
      <w:tr w:rsidR="00750D82" w:rsidRPr="00E013F9" w14:paraId="719DAEC6" w14:textId="77777777" w:rsidTr="00457CE8">
        <w:trPr>
          <w:cantSplit/>
          <w:trHeight w:val="321"/>
        </w:trPr>
        <w:tc>
          <w:tcPr>
            <w:tcW w:w="1049" w:type="pct"/>
            <w:vMerge/>
            <w:shd w:val="clear" w:color="auto" w:fill="F2F2F2" w:themeFill="background1" w:themeFillShade="F2"/>
          </w:tcPr>
          <w:p w14:paraId="007A9BD6" w14:textId="77777777" w:rsidR="00750D82" w:rsidRPr="00E013F9" w:rsidRDefault="00750D82" w:rsidP="00AC6BEE">
            <w:pPr>
              <w:spacing w:after="0" w:line="240" w:lineRule="auto"/>
              <w:rPr>
                <w:rFonts w:ascii="Times New Roman" w:hAnsi="Times New Roman"/>
                <w:b/>
                <w:sz w:val="24"/>
                <w:szCs w:val="24"/>
                <w:lang w:eastAsia="lt-LT"/>
              </w:rPr>
            </w:pPr>
          </w:p>
        </w:tc>
        <w:tc>
          <w:tcPr>
            <w:tcW w:w="1207" w:type="pct"/>
          </w:tcPr>
          <w:p w14:paraId="7AB900CF" w14:textId="77777777" w:rsidR="00750D82" w:rsidRPr="00E013F9" w:rsidRDefault="00750D82" w:rsidP="00AC6BEE">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 xml:space="preserve">Juridinio asmens kodas </w:t>
            </w:r>
          </w:p>
        </w:tc>
        <w:tc>
          <w:tcPr>
            <w:tcW w:w="2744" w:type="pct"/>
          </w:tcPr>
          <w:p w14:paraId="62010674" w14:textId="77777777" w:rsidR="0005152F" w:rsidRPr="0005152F" w:rsidRDefault="0005152F" w:rsidP="0005152F">
            <w:pPr>
              <w:suppressAutoHyphens w:val="0"/>
              <w:autoSpaceDN/>
              <w:spacing w:after="0" w:line="240" w:lineRule="auto"/>
              <w:jc w:val="both"/>
              <w:textAlignment w:val="auto"/>
              <w:rPr>
                <w:rFonts w:ascii="Times New Roman" w:hAnsi="Times New Roman"/>
                <w:i/>
                <w:sz w:val="20"/>
                <w:szCs w:val="20"/>
              </w:rPr>
            </w:pPr>
            <w:r w:rsidRPr="0005152F">
              <w:rPr>
                <w:rFonts w:ascii="Times New Roman" w:hAnsi="Times New Roman"/>
                <w:i/>
                <w:sz w:val="20"/>
                <w:szCs w:val="20"/>
              </w:rPr>
              <w:t xml:space="preserve">Nurodomas kodas, nurodytas Juridinių asmenų registre. </w:t>
            </w:r>
          </w:p>
          <w:p w14:paraId="2660FB84" w14:textId="77777777" w:rsidR="00750D82" w:rsidRPr="00E013F9" w:rsidRDefault="00750D82" w:rsidP="00AC6BEE">
            <w:pPr>
              <w:spacing w:after="0" w:line="240" w:lineRule="auto"/>
              <w:rPr>
                <w:rFonts w:ascii="Times New Roman" w:hAnsi="Times New Roman"/>
                <w:i/>
                <w:sz w:val="24"/>
                <w:szCs w:val="24"/>
                <w:lang w:eastAsia="lt-LT"/>
              </w:rPr>
            </w:pPr>
          </w:p>
        </w:tc>
      </w:tr>
      <w:tr w:rsidR="0005152F" w:rsidRPr="00E013F9" w14:paraId="26CF7FE8" w14:textId="77777777" w:rsidTr="00457CE8">
        <w:trPr>
          <w:trHeight w:val="381"/>
        </w:trPr>
        <w:tc>
          <w:tcPr>
            <w:tcW w:w="1049" w:type="pct"/>
            <w:vMerge/>
            <w:shd w:val="clear" w:color="auto" w:fill="F2F2F2" w:themeFill="background1" w:themeFillShade="F2"/>
          </w:tcPr>
          <w:p w14:paraId="4946C822" w14:textId="77777777" w:rsidR="0005152F" w:rsidRDefault="0005152F" w:rsidP="006372AE">
            <w:pPr>
              <w:spacing w:after="0" w:line="240" w:lineRule="auto"/>
              <w:rPr>
                <w:rFonts w:ascii="Times New Roman" w:hAnsi="Times New Roman"/>
                <w:b/>
                <w:sz w:val="24"/>
                <w:szCs w:val="24"/>
                <w:lang w:eastAsia="lt-LT"/>
              </w:rPr>
            </w:pPr>
          </w:p>
        </w:tc>
        <w:tc>
          <w:tcPr>
            <w:tcW w:w="1207" w:type="pct"/>
          </w:tcPr>
          <w:p w14:paraId="3B7890E6" w14:textId="77777777" w:rsidR="0005152F" w:rsidRPr="00E013F9" w:rsidRDefault="0005152F" w:rsidP="006372AE">
            <w:pPr>
              <w:spacing w:after="0" w:line="240" w:lineRule="auto"/>
              <w:rPr>
                <w:rFonts w:ascii="Times New Roman" w:hAnsi="Times New Roman"/>
                <w:sz w:val="24"/>
                <w:szCs w:val="24"/>
                <w:lang w:eastAsia="lt-LT"/>
              </w:rPr>
            </w:pPr>
            <w:r>
              <w:rPr>
                <w:rFonts w:ascii="Times New Roman" w:hAnsi="Times New Roman"/>
                <w:sz w:val="24"/>
                <w:szCs w:val="24"/>
              </w:rPr>
              <w:t>Teisinė forma</w:t>
            </w:r>
          </w:p>
        </w:tc>
        <w:tc>
          <w:tcPr>
            <w:tcW w:w="2744" w:type="pct"/>
          </w:tcPr>
          <w:p w14:paraId="1B5BAB83" w14:textId="77777777" w:rsidR="0005152F" w:rsidRPr="00E013F9" w:rsidRDefault="0005152F" w:rsidP="006372AE">
            <w:pPr>
              <w:spacing w:after="0" w:line="240" w:lineRule="auto"/>
              <w:rPr>
                <w:rFonts w:ascii="Times New Roman" w:hAnsi="Times New Roman"/>
                <w:sz w:val="24"/>
                <w:szCs w:val="24"/>
                <w:lang w:eastAsia="lt-LT"/>
              </w:rPr>
            </w:pPr>
          </w:p>
        </w:tc>
      </w:tr>
      <w:tr w:rsidR="00750D82" w:rsidRPr="00E013F9" w14:paraId="512ABA25" w14:textId="77777777" w:rsidTr="00457CE8">
        <w:trPr>
          <w:trHeight w:val="353"/>
        </w:trPr>
        <w:tc>
          <w:tcPr>
            <w:tcW w:w="1049" w:type="pct"/>
            <w:vMerge/>
            <w:shd w:val="clear" w:color="auto" w:fill="F2F2F2" w:themeFill="background1" w:themeFillShade="F2"/>
          </w:tcPr>
          <w:p w14:paraId="0A0CDC0C" w14:textId="77777777" w:rsidR="00750D82" w:rsidRDefault="00750D82" w:rsidP="006372AE">
            <w:pPr>
              <w:spacing w:after="0" w:line="240" w:lineRule="auto"/>
              <w:rPr>
                <w:rFonts w:ascii="Times New Roman" w:hAnsi="Times New Roman"/>
                <w:b/>
                <w:sz w:val="24"/>
                <w:szCs w:val="24"/>
                <w:lang w:eastAsia="lt-LT"/>
              </w:rPr>
            </w:pPr>
          </w:p>
        </w:tc>
        <w:tc>
          <w:tcPr>
            <w:tcW w:w="1207" w:type="pct"/>
          </w:tcPr>
          <w:p w14:paraId="2A62797A" w14:textId="77777777" w:rsidR="00750D82" w:rsidRPr="00E013F9" w:rsidRDefault="00750D82" w:rsidP="006372AE">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Adresas </w:t>
            </w:r>
          </w:p>
        </w:tc>
        <w:tc>
          <w:tcPr>
            <w:tcW w:w="2744" w:type="pct"/>
          </w:tcPr>
          <w:p w14:paraId="1EDAF661" w14:textId="6FDB852A" w:rsidR="00750D82" w:rsidRPr="00E013F9" w:rsidRDefault="0005152F" w:rsidP="006372AE">
            <w:pPr>
              <w:spacing w:after="0" w:line="240" w:lineRule="auto"/>
              <w:rPr>
                <w:rFonts w:ascii="Times New Roman" w:hAnsi="Times New Roman"/>
                <w:sz w:val="24"/>
                <w:szCs w:val="24"/>
                <w:lang w:eastAsia="lt-LT"/>
              </w:rPr>
            </w:pPr>
            <w:r w:rsidRPr="0005152F">
              <w:rPr>
                <w:rFonts w:ascii="Times New Roman" w:hAnsi="Times New Roman"/>
                <w:i/>
                <w:sz w:val="20"/>
                <w:szCs w:val="20"/>
              </w:rPr>
              <w:t>Nurodomas adresas, skirtas susirašinėti: gatvės pavadinimas, namo eilės ir buto numeriai (jei yra), pašto kodas (pvz., 02134), miesto ar rajono pavadinimas.</w:t>
            </w:r>
          </w:p>
        </w:tc>
      </w:tr>
      <w:tr w:rsidR="00B42FEE" w:rsidRPr="00E013F9" w14:paraId="0829F574" w14:textId="77777777" w:rsidTr="00457CE8">
        <w:trPr>
          <w:trHeight w:val="439"/>
        </w:trPr>
        <w:tc>
          <w:tcPr>
            <w:tcW w:w="1049" w:type="pct"/>
            <w:vMerge/>
            <w:shd w:val="clear" w:color="auto" w:fill="F2F2F2" w:themeFill="background1" w:themeFillShade="F2"/>
          </w:tcPr>
          <w:p w14:paraId="6F3409E6" w14:textId="77777777" w:rsidR="00B42FEE" w:rsidRDefault="00B42FEE" w:rsidP="00750D82">
            <w:pPr>
              <w:spacing w:after="0" w:line="240" w:lineRule="auto"/>
              <w:rPr>
                <w:rFonts w:ascii="Times New Roman" w:hAnsi="Times New Roman"/>
                <w:b/>
                <w:sz w:val="24"/>
                <w:szCs w:val="24"/>
                <w:lang w:eastAsia="lt-LT"/>
              </w:rPr>
            </w:pPr>
          </w:p>
        </w:tc>
        <w:tc>
          <w:tcPr>
            <w:tcW w:w="1207" w:type="pct"/>
          </w:tcPr>
          <w:p w14:paraId="3A6CA6A7" w14:textId="77777777" w:rsidR="00B42FEE" w:rsidRPr="00E013F9" w:rsidRDefault="00B42FEE" w:rsidP="00750D82">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Telefonas</w:t>
            </w:r>
          </w:p>
        </w:tc>
        <w:tc>
          <w:tcPr>
            <w:tcW w:w="2744" w:type="pct"/>
          </w:tcPr>
          <w:p w14:paraId="7542364C" w14:textId="258213FC" w:rsidR="00B42FEE" w:rsidRPr="00B42FEE" w:rsidRDefault="00B42FEE" w:rsidP="00B42FEE">
            <w:pPr>
              <w:suppressAutoHyphens w:val="0"/>
              <w:autoSpaceDN/>
              <w:spacing w:after="0" w:line="240" w:lineRule="auto"/>
              <w:jc w:val="both"/>
              <w:textAlignment w:val="auto"/>
              <w:rPr>
                <w:rFonts w:ascii="Times New Roman" w:hAnsi="Times New Roman"/>
                <w:i/>
                <w:sz w:val="20"/>
                <w:szCs w:val="20"/>
              </w:rPr>
            </w:pPr>
            <w:r w:rsidRPr="00B42FEE">
              <w:rPr>
                <w:rFonts w:ascii="Times New Roman" w:hAnsi="Times New Roman"/>
                <w:i/>
                <w:sz w:val="20"/>
                <w:szCs w:val="20"/>
              </w:rPr>
              <w:t>Telefono numeris nurodomas taip: +370 5 216 2222, +370 611 10 977.</w:t>
            </w:r>
          </w:p>
        </w:tc>
      </w:tr>
      <w:tr w:rsidR="00750D82" w:rsidRPr="00E013F9" w14:paraId="358CA571" w14:textId="77777777" w:rsidTr="00457CE8">
        <w:trPr>
          <w:trHeight w:val="353"/>
        </w:trPr>
        <w:tc>
          <w:tcPr>
            <w:tcW w:w="1049" w:type="pct"/>
            <w:vMerge/>
            <w:shd w:val="clear" w:color="auto" w:fill="F2F2F2" w:themeFill="background1" w:themeFillShade="F2"/>
          </w:tcPr>
          <w:p w14:paraId="344CF1BE" w14:textId="77777777" w:rsidR="00750D82" w:rsidRDefault="00750D82" w:rsidP="00750D82">
            <w:pPr>
              <w:spacing w:after="0" w:line="240" w:lineRule="auto"/>
              <w:rPr>
                <w:rFonts w:ascii="Times New Roman" w:hAnsi="Times New Roman"/>
                <w:b/>
                <w:sz w:val="24"/>
                <w:szCs w:val="24"/>
                <w:lang w:eastAsia="lt-LT"/>
              </w:rPr>
            </w:pPr>
          </w:p>
        </w:tc>
        <w:tc>
          <w:tcPr>
            <w:tcW w:w="1207" w:type="pct"/>
          </w:tcPr>
          <w:p w14:paraId="06E2E1E4" w14:textId="77777777" w:rsidR="00750D82" w:rsidRPr="00E013F9" w:rsidRDefault="00750D82" w:rsidP="00750D82">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 xml:space="preserve">El. p. adresas </w:t>
            </w:r>
          </w:p>
        </w:tc>
        <w:tc>
          <w:tcPr>
            <w:tcW w:w="2744" w:type="pct"/>
          </w:tcPr>
          <w:p w14:paraId="49008F77" w14:textId="5A94A660" w:rsidR="00750D82" w:rsidRPr="00E013F9" w:rsidRDefault="007E6A46" w:rsidP="00750D82">
            <w:pPr>
              <w:spacing w:after="0" w:line="240" w:lineRule="auto"/>
              <w:rPr>
                <w:rFonts w:ascii="Times New Roman" w:hAnsi="Times New Roman"/>
                <w:sz w:val="24"/>
                <w:szCs w:val="24"/>
                <w:lang w:eastAsia="lt-LT"/>
              </w:rPr>
            </w:pPr>
            <w:r w:rsidRPr="007E6A46">
              <w:rPr>
                <w:rFonts w:ascii="Times New Roman" w:hAnsi="Times New Roman"/>
                <w:i/>
                <w:sz w:val="20"/>
                <w:szCs w:val="20"/>
              </w:rPr>
              <w:t>Nurodomas vienas elektroninio pašto adresas</w:t>
            </w:r>
            <w:r>
              <w:rPr>
                <w:rFonts w:ascii="Times New Roman" w:hAnsi="Times New Roman"/>
                <w:i/>
                <w:sz w:val="20"/>
                <w:szCs w:val="20"/>
              </w:rPr>
              <w:t>.</w:t>
            </w:r>
          </w:p>
        </w:tc>
      </w:tr>
      <w:tr w:rsidR="00750D82" w:rsidRPr="00E013F9" w14:paraId="12E578BE" w14:textId="77777777" w:rsidTr="00457CE8">
        <w:trPr>
          <w:trHeight w:val="353"/>
        </w:trPr>
        <w:tc>
          <w:tcPr>
            <w:tcW w:w="1049" w:type="pct"/>
            <w:vMerge w:val="restart"/>
            <w:shd w:val="clear" w:color="auto" w:fill="F2F2F2" w:themeFill="background1" w:themeFillShade="F2"/>
          </w:tcPr>
          <w:p w14:paraId="6FB3B863" w14:textId="77777777" w:rsidR="00750D82" w:rsidRPr="00E013F9" w:rsidRDefault="00750D82" w:rsidP="00750D82">
            <w:pPr>
              <w:spacing w:after="0" w:line="240" w:lineRule="auto"/>
              <w:rPr>
                <w:rFonts w:ascii="Times New Roman" w:hAnsi="Times New Roman"/>
                <w:b/>
                <w:sz w:val="24"/>
                <w:szCs w:val="24"/>
                <w:lang w:eastAsia="lt-LT"/>
              </w:rPr>
            </w:pPr>
            <w:r>
              <w:rPr>
                <w:rFonts w:ascii="Times New Roman" w:hAnsi="Times New Roman"/>
                <w:b/>
                <w:sz w:val="24"/>
                <w:szCs w:val="24"/>
                <w:lang w:eastAsia="lt-LT"/>
              </w:rPr>
              <w:t>1</w:t>
            </w:r>
            <w:r w:rsidRPr="00E013F9">
              <w:rPr>
                <w:rFonts w:ascii="Times New Roman" w:hAnsi="Times New Roman"/>
                <w:b/>
                <w:sz w:val="24"/>
                <w:szCs w:val="24"/>
                <w:lang w:eastAsia="lt-LT"/>
              </w:rPr>
              <w:t>.3. Projekto vadovas / atsakingas asmuo</w:t>
            </w:r>
          </w:p>
        </w:tc>
        <w:tc>
          <w:tcPr>
            <w:tcW w:w="1207" w:type="pct"/>
          </w:tcPr>
          <w:p w14:paraId="5CB5B416" w14:textId="77777777" w:rsidR="00750D82" w:rsidRPr="00E013F9" w:rsidRDefault="00750D82" w:rsidP="00750D82">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Vardas ir pavardė</w:t>
            </w:r>
          </w:p>
        </w:tc>
        <w:tc>
          <w:tcPr>
            <w:tcW w:w="2744" w:type="pct"/>
          </w:tcPr>
          <w:p w14:paraId="41CA8F3A" w14:textId="77777777" w:rsidR="00750D82" w:rsidRPr="00E013F9" w:rsidRDefault="00750D82" w:rsidP="00750D82">
            <w:pPr>
              <w:spacing w:after="0" w:line="240" w:lineRule="auto"/>
              <w:rPr>
                <w:rFonts w:ascii="Times New Roman" w:hAnsi="Times New Roman"/>
                <w:sz w:val="24"/>
                <w:szCs w:val="24"/>
                <w:lang w:eastAsia="lt-LT"/>
              </w:rPr>
            </w:pPr>
          </w:p>
        </w:tc>
      </w:tr>
      <w:tr w:rsidR="00750D82" w:rsidRPr="00E013F9" w14:paraId="239ECC76" w14:textId="77777777" w:rsidTr="00457CE8">
        <w:trPr>
          <w:trHeight w:val="353"/>
        </w:trPr>
        <w:tc>
          <w:tcPr>
            <w:tcW w:w="1049" w:type="pct"/>
            <w:vMerge/>
            <w:shd w:val="clear" w:color="auto" w:fill="F2F2F2" w:themeFill="background1" w:themeFillShade="F2"/>
          </w:tcPr>
          <w:p w14:paraId="0855CE3E" w14:textId="77777777" w:rsidR="00750D82" w:rsidRPr="00E013F9" w:rsidRDefault="00750D82" w:rsidP="00750D82">
            <w:pPr>
              <w:spacing w:after="0" w:line="240" w:lineRule="auto"/>
              <w:rPr>
                <w:rFonts w:ascii="Times New Roman" w:hAnsi="Times New Roman"/>
                <w:b/>
                <w:sz w:val="24"/>
                <w:szCs w:val="24"/>
                <w:lang w:eastAsia="lt-LT"/>
              </w:rPr>
            </w:pPr>
          </w:p>
        </w:tc>
        <w:tc>
          <w:tcPr>
            <w:tcW w:w="1207" w:type="pct"/>
          </w:tcPr>
          <w:p w14:paraId="5ED5E35C" w14:textId="77777777" w:rsidR="00750D82" w:rsidRPr="00E013F9" w:rsidRDefault="00750D82" w:rsidP="00750D82">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Pareigos</w:t>
            </w:r>
          </w:p>
        </w:tc>
        <w:tc>
          <w:tcPr>
            <w:tcW w:w="2744" w:type="pct"/>
          </w:tcPr>
          <w:p w14:paraId="4E801B29" w14:textId="77777777" w:rsidR="00750D82" w:rsidRPr="00E013F9" w:rsidRDefault="00750D82" w:rsidP="00750D82">
            <w:pPr>
              <w:spacing w:after="0" w:line="240" w:lineRule="auto"/>
              <w:rPr>
                <w:rFonts w:ascii="Times New Roman" w:hAnsi="Times New Roman"/>
                <w:sz w:val="24"/>
                <w:szCs w:val="24"/>
                <w:lang w:eastAsia="lt-LT"/>
              </w:rPr>
            </w:pPr>
          </w:p>
        </w:tc>
      </w:tr>
      <w:tr w:rsidR="00165D34" w:rsidRPr="00E013F9" w14:paraId="5E929BE8" w14:textId="77777777" w:rsidTr="00457CE8">
        <w:trPr>
          <w:trHeight w:val="290"/>
        </w:trPr>
        <w:tc>
          <w:tcPr>
            <w:tcW w:w="1049" w:type="pct"/>
            <w:vMerge/>
            <w:shd w:val="clear" w:color="auto" w:fill="F2F2F2" w:themeFill="background1" w:themeFillShade="F2"/>
          </w:tcPr>
          <w:p w14:paraId="1E16992B" w14:textId="77777777" w:rsidR="00165D34" w:rsidRPr="00E013F9" w:rsidRDefault="00165D34" w:rsidP="00750D82">
            <w:pPr>
              <w:spacing w:after="0" w:line="240" w:lineRule="auto"/>
              <w:rPr>
                <w:rFonts w:ascii="Times New Roman" w:hAnsi="Times New Roman"/>
                <w:b/>
                <w:sz w:val="24"/>
                <w:szCs w:val="24"/>
                <w:lang w:eastAsia="lt-LT"/>
              </w:rPr>
            </w:pPr>
          </w:p>
        </w:tc>
        <w:tc>
          <w:tcPr>
            <w:tcW w:w="1207" w:type="pct"/>
          </w:tcPr>
          <w:p w14:paraId="63FED957" w14:textId="77777777" w:rsidR="00165D34" w:rsidRPr="00E013F9" w:rsidRDefault="00165D34" w:rsidP="00750D82">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Telefonas</w:t>
            </w:r>
          </w:p>
        </w:tc>
        <w:tc>
          <w:tcPr>
            <w:tcW w:w="2744" w:type="pct"/>
          </w:tcPr>
          <w:p w14:paraId="42E4CCD3" w14:textId="77777777" w:rsidR="00165D34" w:rsidRPr="00E013F9" w:rsidRDefault="00165D34" w:rsidP="00750D82">
            <w:pPr>
              <w:spacing w:after="0" w:line="240" w:lineRule="auto"/>
              <w:rPr>
                <w:rFonts w:ascii="Times New Roman" w:hAnsi="Times New Roman"/>
                <w:sz w:val="24"/>
                <w:szCs w:val="24"/>
                <w:lang w:eastAsia="lt-LT"/>
              </w:rPr>
            </w:pPr>
          </w:p>
        </w:tc>
      </w:tr>
      <w:tr w:rsidR="00750D82" w:rsidRPr="00E013F9" w14:paraId="51889F69" w14:textId="77777777" w:rsidTr="00457CE8">
        <w:trPr>
          <w:trHeight w:val="353"/>
        </w:trPr>
        <w:tc>
          <w:tcPr>
            <w:tcW w:w="1049" w:type="pct"/>
            <w:vMerge/>
            <w:shd w:val="clear" w:color="auto" w:fill="F2F2F2" w:themeFill="background1" w:themeFillShade="F2"/>
          </w:tcPr>
          <w:p w14:paraId="7B4BD563" w14:textId="77777777" w:rsidR="00750D82" w:rsidRPr="00E013F9" w:rsidRDefault="00750D82" w:rsidP="00750D82">
            <w:pPr>
              <w:spacing w:after="0" w:line="240" w:lineRule="auto"/>
              <w:rPr>
                <w:rFonts w:ascii="Times New Roman" w:hAnsi="Times New Roman"/>
                <w:b/>
                <w:sz w:val="24"/>
                <w:szCs w:val="24"/>
                <w:lang w:eastAsia="lt-LT"/>
              </w:rPr>
            </w:pPr>
          </w:p>
        </w:tc>
        <w:tc>
          <w:tcPr>
            <w:tcW w:w="1207" w:type="pct"/>
          </w:tcPr>
          <w:p w14:paraId="274637EB" w14:textId="77777777" w:rsidR="00750D82" w:rsidRPr="00E013F9" w:rsidRDefault="00750D82" w:rsidP="00750D82">
            <w:pPr>
              <w:spacing w:after="0" w:line="240" w:lineRule="auto"/>
              <w:rPr>
                <w:rFonts w:ascii="Times New Roman" w:hAnsi="Times New Roman"/>
                <w:sz w:val="24"/>
                <w:szCs w:val="24"/>
                <w:lang w:eastAsia="lt-LT"/>
              </w:rPr>
            </w:pPr>
            <w:r w:rsidRPr="00E013F9">
              <w:rPr>
                <w:rFonts w:ascii="Times New Roman" w:hAnsi="Times New Roman"/>
                <w:sz w:val="24"/>
                <w:szCs w:val="24"/>
                <w:lang w:eastAsia="lt-LT"/>
              </w:rPr>
              <w:t xml:space="preserve">El. p. adresas </w:t>
            </w:r>
          </w:p>
        </w:tc>
        <w:tc>
          <w:tcPr>
            <w:tcW w:w="2744" w:type="pct"/>
          </w:tcPr>
          <w:p w14:paraId="4BDBFD13" w14:textId="77777777" w:rsidR="00750D82" w:rsidRPr="00E013F9" w:rsidRDefault="00750D82" w:rsidP="00750D82">
            <w:pPr>
              <w:spacing w:after="0" w:line="240" w:lineRule="auto"/>
              <w:rPr>
                <w:rFonts w:ascii="Times New Roman" w:hAnsi="Times New Roman"/>
                <w:sz w:val="24"/>
                <w:szCs w:val="24"/>
                <w:lang w:eastAsia="lt-LT"/>
              </w:rPr>
            </w:pPr>
          </w:p>
        </w:tc>
      </w:tr>
    </w:tbl>
    <w:p w14:paraId="0158735D" w14:textId="77777777" w:rsidR="006372AE" w:rsidRDefault="006372AE" w:rsidP="00C85AD5">
      <w:pPr>
        <w:pStyle w:val="Sraopastraipa"/>
        <w:tabs>
          <w:tab w:val="left" w:pos="426"/>
        </w:tabs>
        <w:spacing w:after="0" w:line="276" w:lineRule="auto"/>
        <w:ind w:left="0"/>
        <w:rPr>
          <w:rFonts w:ascii="Times New Roman" w:hAnsi="Times New Roman"/>
          <w:b/>
          <w:sz w:val="24"/>
          <w:szCs w:val="24"/>
        </w:rPr>
      </w:pPr>
    </w:p>
    <w:p w14:paraId="394E5FB2" w14:textId="77777777" w:rsidR="00C85AD5" w:rsidRDefault="00C85AD5">
      <w:pPr>
        <w:spacing w:after="0" w:line="276" w:lineRule="auto"/>
        <w:jc w:val="both"/>
        <w:rPr>
          <w:rFonts w:ascii="Times New Roman" w:hAnsi="Times New Roman"/>
          <w:b/>
          <w:sz w:val="24"/>
          <w:szCs w:val="24"/>
        </w:rPr>
      </w:pPr>
    </w:p>
    <w:p w14:paraId="01E0C014" w14:textId="21F4F764" w:rsidR="00457CE8" w:rsidRDefault="00B94C0C" w:rsidP="008964A8">
      <w:pPr>
        <w:spacing w:after="0" w:line="276" w:lineRule="auto"/>
        <w:jc w:val="both"/>
        <w:rPr>
          <w:rFonts w:ascii="Times New Roman" w:hAnsi="Times New Roman"/>
          <w:b/>
          <w:sz w:val="24"/>
          <w:szCs w:val="24"/>
        </w:rPr>
      </w:pPr>
      <w:r>
        <w:rPr>
          <w:rFonts w:ascii="Times New Roman" w:hAnsi="Times New Roman"/>
          <w:b/>
          <w:sz w:val="24"/>
          <w:szCs w:val="24"/>
        </w:rPr>
        <w:t xml:space="preserve">2. </w:t>
      </w:r>
      <w:r w:rsidR="00457CE8">
        <w:rPr>
          <w:rFonts w:ascii="Times New Roman" w:hAnsi="Times New Roman"/>
          <w:b/>
          <w:sz w:val="24"/>
          <w:szCs w:val="24"/>
        </w:rPr>
        <w:t>P</w:t>
      </w:r>
      <w:r w:rsidR="00457CE8" w:rsidRPr="00457CE8">
        <w:rPr>
          <w:rFonts w:ascii="Times New Roman" w:hAnsi="Times New Roman"/>
          <w:b/>
          <w:sz w:val="24"/>
          <w:szCs w:val="24"/>
        </w:rPr>
        <w:t>rojekto inicijavimas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4063"/>
        <w:gridCol w:w="4843"/>
      </w:tblGrid>
      <w:tr w:rsidR="00457CE8" w:rsidRPr="00457CE8" w14:paraId="76C08D9C" w14:textId="77777777" w:rsidTr="00457CE8">
        <w:tc>
          <w:tcPr>
            <w:tcW w:w="375" w:type="pct"/>
            <w:shd w:val="clear" w:color="auto" w:fill="F2F2F2"/>
          </w:tcPr>
          <w:p w14:paraId="174BE348"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bookmarkStart w:id="2" w:name="_Hlk149300671"/>
          </w:p>
          <w:p w14:paraId="555AFFDF"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2.1.</w:t>
            </w:r>
          </w:p>
        </w:tc>
        <w:tc>
          <w:tcPr>
            <w:tcW w:w="4625" w:type="pct"/>
            <w:gridSpan w:val="2"/>
            <w:shd w:val="clear" w:color="auto" w:fill="F2F2F2"/>
          </w:tcPr>
          <w:p w14:paraId="1F170021"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506CBDF7"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Projektu sprendžiamos problemos</w:t>
            </w:r>
          </w:p>
        </w:tc>
      </w:tr>
      <w:bookmarkEnd w:id="2"/>
      <w:tr w:rsidR="00457CE8" w:rsidRPr="00457CE8" w14:paraId="04CAA5FC" w14:textId="77777777" w:rsidTr="00457CE8">
        <w:tc>
          <w:tcPr>
            <w:tcW w:w="5000" w:type="pct"/>
            <w:gridSpan w:val="3"/>
            <w:shd w:val="clear" w:color="auto" w:fill="FFFFFF"/>
          </w:tcPr>
          <w:p w14:paraId="5405948E" w14:textId="77777777" w:rsidR="00457CE8" w:rsidRPr="00457CE8" w:rsidRDefault="00457CE8" w:rsidP="00457CE8">
            <w:pPr>
              <w:suppressAutoHyphens w:val="0"/>
              <w:autoSpaceDN/>
              <w:spacing w:after="0" w:line="240" w:lineRule="auto"/>
              <w:jc w:val="both"/>
              <w:textAlignment w:val="auto"/>
              <w:rPr>
                <w:rFonts w:ascii="Times New Roman" w:eastAsia="Times New Roman" w:hAnsi="Times New Roman"/>
                <w:i/>
                <w:sz w:val="20"/>
                <w:szCs w:val="20"/>
              </w:rPr>
            </w:pPr>
            <w:r w:rsidRPr="00457CE8">
              <w:rPr>
                <w:rFonts w:ascii="Times New Roman" w:eastAsia="Times New Roman" w:hAnsi="Times New Roman"/>
                <w:i/>
                <w:sz w:val="20"/>
                <w:szCs w:val="20"/>
              </w:rPr>
              <w:t xml:space="preserve">Aprašomos projektu planuojamos spręsti problemos, jų priežastys. </w:t>
            </w:r>
          </w:p>
          <w:p w14:paraId="7520E13A" w14:textId="640F3322" w:rsidR="00457CE8" w:rsidRPr="00457CE8" w:rsidRDefault="00457CE8" w:rsidP="00457CE8">
            <w:pPr>
              <w:suppressAutoHyphens w:val="0"/>
              <w:autoSpaceDN/>
              <w:spacing w:after="0" w:line="240" w:lineRule="auto"/>
              <w:jc w:val="both"/>
              <w:textAlignment w:val="auto"/>
              <w:rPr>
                <w:rFonts w:ascii="Times New Roman" w:eastAsia="Times New Roman" w:hAnsi="Times New Roman"/>
                <w:i/>
                <w:sz w:val="20"/>
                <w:szCs w:val="20"/>
              </w:rPr>
            </w:pPr>
            <w:r w:rsidRPr="00457CE8">
              <w:rPr>
                <w:rFonts w:ascii="Times New Roman" w:eastAsia="Times New Roman" w:hAnsi="Times New Roman"/>
                <w:i/>
                <w:sz w:val="20"/>
                <w:szCs w:val="20"/>
              </w:rPr>
              <w:t>Įvardijama projektu sprendžiama (-os)</w:t>
            </w:r>
            <w:r w:rsidRPr="00457CE8">
              <w:rPr>
                <w:rFonts w:ascii="Times New Roman" w:eastAsia="Times New Roman" w:hAnsi="Times New Roman" w:cs="Arial"/>
                <w:i/>
                <w:sz w:val="20"/>
                <w:szCs w:val="20"/>
                <w:lang w:eastAsia="lt-LT"/>
              </w:rPr>
              <w:t xml:space="preserve"> problema (-os</w:t>
            </w:r>
            <w:r>
              <w:rPr>
                <w:rFonts w:ascii="Times New Roman" w:eastAsia="Times New Roman" w:hAnsi="Times New Roman" w:cs="Arial"/>
                <w:i/>
                <w:sz w:val="20"/>
                <w:szCs w:val="20"/>
                <w:lang w:eastAsia="lt-LT"/>
              </w:rPr>
              <w:t xml:space="preserve">), </w:t>
            </w:r>
            <w:r w:rsidRPr="00457CE8">
              <w:rPr>
                <w:rFonts w:ascii="Times New Roman" w:eastAsia="Times New Roman" w:hAnsi="Times New Roman" w:cs="Arial"/>
                <w:i/>
                <w:sz w:val="20"/>
                <w:szCs w:val="20"/>
                <w:lang w:eastAsia="lt-LT"/>
              </w:rPr>
              <w:t>kurią (-ias) siekiama spręsti įgyvendinant projektą, ir statistiniais duomenimis pagrindžiamas problemos aktualumas</w:t>
            </w:r>
            <w:r w:rsidRPr="00457CE8">
              <w:rPr>
                <w:rFonts w:ascii="Times New Roman" w:eastAsia="Times New Roman" w:hAnsi="Times New Roman"/>
                <w:i/>
                <w:sz w:val="20"/>
                <w:szCs w:val="20"/>
              </w:rPr>
              <w:t xml:space="preserve">, pvz., trūksta gebėjimų kokybiškai suteikti paslaugą, </w:t>
            </w:r>
            <w:r w:rsidRPr="00457CE8">
              <w:rPr>
                <w:rFonts w:ascii="Times New Roman" w:eastAsia="Times New Roman" w:hAnsi="Times New Roman"/>
                <w:i/>
                <w:sz w:val="20"/>
                <w:szCs w:val="20"/>
              </w:rPr>
              <w:lastRenderedPageBreak/>
              <w:t>ilgas paslaugos suteikimo laikas, nepakankamas paslaugos prieinamumas, neteikiama vartotojų poreikius atitinkanti paslauga, nėra konkrečių duomenų, kaip būtų galima pagerinti paslaugos teikimą, paslauga teikiama neefektyviai, per didelė paslaugos teikimo savikaina.</w:t>
            </w:r>
          </w:p>
          <w:p w14:paraId="096D5F84" w14:textId="77777777" w:rsidR="00457CE8" w:rsidRPr="00457CE8" w:rsidRDefault="00457CE8" w:rsidP="00457CE8">
            <w:pPr>
              <w:widowControl w:val="0"/>
              <w:shd w:val="clear" w:color="auto" w:fill="FFFFFF"/>
              <w:suppressAutoHyphens w:val="0"/>
              <w:autoSpaceDN/>
              <w:spacing w:after="0" w:line="240" w:lineRule="auto"/>
              <w:jc w:val="both"/>
              <w:textAlignment w:val="auto"/>
              <w:rPr>
                <w:rFonts w:ascii="Times New Roman" w:eastAsia="Times New Roman" w:hAnsi="Times New Roman" w:cs="Arial"/>
                <w:i/>
                <w:sz w:val="20"/>
                <w:szCs w:val="20"/>
                <w:lang w:eastAsia="lt-LT"/>
              </w:rPr>
            </w:pPr>
            <w:r w:rsidRPr="00457CE8">
              <w:rPr>
                <w:rFonts w:ascii="Times New Roman" w:eastAsia="Times New Roman" w:hAnsi="Times New Roman" w:cs="Arial"/>
                <w:i/>
                <w:sz w:val="20"/>
                <w:szCs w:val="20"/>
                <w:lang w:eastAsia="lt-LT"/>
              </w:rPr>
              <w:t>Aprašomas projekto poreikis – galimos pasekmės, jei problema nebus išspręsta, kodėl verta investuoti lėšas į šį projektą (pvz., nauja įranga sumažins užterštumo lygį), kokius rinkos netolygumus projektu siekiama spręsti (pvz., projektas skirtas specialistams, kurių trūksta darbo rinkoje, parengti), problemos sprendimo būdas, projekto siekiami rezultatai ir kt.</w:t>
            </w:r>
          </w:p>
          <w:p w14:paraId="4F3A131D" w14:textId="77777777" w:rsidR="00457CE8" w:rsidRPr="00457CE8" w:rsidRDefault="00457CE8" w:rsidP="00457CE8">
            <w:pPr>
              <w:widowControl w:val="0"/>
              <w:shd w:val="clear" w:color="auto" w:fill="FFFFFF"/>
              <w:suppressAutoHyphens w:val="0"/>
              <w:autoSpaceDN/>
              <w:spacing w:after="0" w:line="240" w:lineRule="auto"/>
              <w:jc w:val="both"/>
              <w:textAlignment w:val="auto"/>
              <w:rPr>
                <w:rFonts w:ascii="Times New Roman" w:eastAsia="Times New Roman" w:hAnsi="Times New Roman"/>
                <w:i/>
                <w:sz w:val="20"/>
                <w:szCs w:val="20"/>
              </w:rPr>
            </w:pPr>
            <w:r w:rsidRPr="00457CE8">
              <w:rPr>
                <w:rFonts w:ascii="Times New Roman" w:eastAsia="Times New Roman" w:hAnsi="Times New Roman"/>
                <w:i/>
                <w:sz w:val="20"/>
                <w:szCs w:val="20"/>
              </w:rPr>
              <w:t xml:space="preserve">Nurodoma, kurios iš visų įvardytų problemų bus sprendžiamos šalinant ar sumažinant jų atsiradimo priežastis. </w:t>
            </w:r>
          </w:p>
          <w:p w14:paraId="429C648F" w14:textId="744E2E1A" w:rsidR="00457CE8" w:rsidRPr="00457CE8" w:rsidRDefault="00457CE8" w:rsidP="00457CE8">
            <w:pPr>
              <w:suppressAutoHyphens w:val="0"/>
              <w:autoSpaceDN/>
              <w:spacing w:after="0" w:line="240" w:lineRule="auto"/>
              <w:jc w:val="both"/>
              <w:textAlignment w:val="auto"/>
              <w:rPr>
                <w:rFonts w:ascii="Times New Roman" w:eastAsia="Times New Roman" w:hAnsi="Times New Roman"/>
                <w:i/>
                <w:sz w:val="20"/>
                <w:szCs w:val="20"/>
              </w:rPr>
            </w:pPr>
            <w:r w:rsidRPr="00457CE8">
              <w:rPr>
                <w:rFonts w:ascii="Times New Roman" w:eastAsia="Times New Roman" w:hAnsi="Times New Roman"/>
                <w:i/>
                <w:sz w:val="20"/>
                <w:szCs w:val="20"/>
              </w:rPr>
              <w:t xml:space="preserve">Galimas simbolių skaičius – 10 000. </w:t>
            </w:r>
          </w:p>
        </w:tc>
      </w:tr>
      <w:tr w:rsidR="00457CE8" w:rsidRPr="00457CE8" w14:paraId="2DDB3871" w14:textId="77777777" w:rsidTr="00457CE8">
        <w:tc>
          <w:tcPr>
            <w:tcW w:w="375" w:type="pct"/>
            <w:shd w:val="clear" w:color="auto" w:fill="F2F2F2"/>
          </w:tcPr>
          <w:p w14:paraId="6D4E6B78"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747DB9E6"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2.2.</w:t>
            </w:r>
          </w:p>
        </w:tc>
        <w:tc>
          <w:tcPr>
            <w:tcW w:w="4625" w:type="pct"/>
            <w:gridSpan w:val="2"/>
            <w:shd w:val="clear" w:color="auto" w:fill="F2F2F2"/>
          </w:tcPr>
          <w:p w14:paraId="1651AE8F"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56A25D1E"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Projekto tikslas</w:t>
            </w:r>
          </w:p>
        </w:tc>
      </w:tr>
      <w:tr w:rsidR="00457CE8" w:rsidRPr="00457CE8" w14:paraId="5A80392B" w14:textId="77777777" w:rsidTr="00457CE8">
        <w:tc>
          <w:tcPr>
            <w:tcW w:w="5000" w:type="pct"/>
            <w:gridSpan w:val="3"/>
            <w:shd w:val="clear" w:color="auto" w:fill="auto"/>
          </w:tcPr>
          <w:p w14:paraId="4E111A25" w14:textId="77777777" w:rsidR="00457CE8" w:rsidRPr="00457CE8" w:rsidRDefault="00457CE8" w:rsidP="00457CE8">
            <w:pPr>
              <w:suppressAutoHyphens w:val="0"/>
              <w:autoSpaceDN/>
              <w:spacing w:after="0" w:line="240" w:lineRule="auto"/>
              <w:jc w:val="both"/>
              <w:textAlignment w:val="auto"/>
              <w:rPr>
                <w:rFonts w:ascii="Times New Roman" w:eastAsia="Times New Roman" w:hAnsi="Times New Roman"/>
                <w:i/>
                <w:sz w:val="20"/>
                <w:szCs w:val="20"/>
              </w:rPr>
            </w:pPr>
            <w:r w:rsidRPr="00457CE8">
              <w:rPr>
                <w:rFonts w:ascii="Times New Roman" w:hAnsi="Times New Roman"/>
                <w:i/>
                <w:sz w:val="20"/>
                <w:szCs w:val="20"/>
              </w:rPr>
              <w:t>Nurodomas projekto tikslas.</w:t>
            </w:r>
          </w:p>
          <w:p w14:paraId="0124E825" w14:textId="77777777" w:rsidR="00457CE8" w:rsidRPr="00457CE8" w:rsidRDefault="00457CE8" w:rsidP="00457CE8">
            <w:pPr>
              <w:suppressAutoHyphens w:val="0"/>
              <w:autoSpaceDN/>
              <w:spacing w:after="0" w:line="240" w:lineRule="auto"/>
              <w:jc w:val="both"/>
              <w:textAlignment w:val="auto"/>
              <w:rPr>
                <w:rFonts w:ascii="Times New Roman" w:hAnsi="Times New Roman"/>
                <w:i/>
                <w:sz w:val="20"/>
                <w:szCs w:val="20"/>
              </w:rPr>
            </w:pPr>
            <w:r w:rsidRPr="00457CE8">
              <w:rPr>
                <w:rFonts w:ascii="Times New Roman" w:hAnsi="Times New Roman"/>
                <w:i/>
                <w:sz w:val="20"/>
                <w:szCs w:val="20"/>
              </w:rPr>
              <w:t xml:space="preserve">Glaustai suformuluojamas projekto tikslas, aiškiai apibrėžiant pagrindinę projekto idėją, t. y. ko siekiama įgyvendinant projektą. Projekto tikslas – užtikrinti aktualios problemos sprendimą. Projektas gali turėti tik vieną tikslą. </w:t>
            </w:r>
          </w:p>
          <w:p w14:paraId="614CCDCE" w14:textId="60A4D1F7" w:rsidR="00457CE8" w:rsidRPr="00457CE8" w:rsidRDefault="00457CE8" w:rsidP="00457CE8">
            <w:pPr>
              <w:suppressAutoHyphens w:val="0"/>
              <w:autoSpaceDN/>
              <w:spacing w:after="0" w:line="240" w:lineRule="auto"/>
              <w:jc w:val="both"/>
              <w:textAlignment w:val="auto"/>
              <w:rPr>
                <w:rFonts w:ascii="Times New Roman" w:hAnsi="Times New Roman"/>
                <w:i/>
                <w:sz w:val="20"/>
                <w:szCs w:val="20"/>
              </w:rPr>
            </w:pPr>
            <w:r w:rsidRPr="00457CE8">
              <w:rPr>
                <w:rFonts w:ascii="Times New Roman" w:hAnsi="Times New Roman"/>
                <w:i/>
                <w:sz w:val="20"/>
                <w:szCs w:val="20"/>
              </w:rPr>
              <w:t xml:space="preserve">Galimas simbolių skaičius – 1 000. </w:t>
            </w:r>
          </w:p>
        </w:tc>
      </w:tr>
      <w:tr w:rsidR="00457CE8" w:rsidRPr="00457CE8" w14:paraId="430D20CF" w14:textId="77777777" w:rsidTr="00457CE8">
        <w:tc>
          <w:tcPr>
            <w:tcW w:w="375" w:type="pct"/>
            <w:shd w:val="clear" w:color="auto" w:fill="F2F2F2"/>
          </w:tcPr>
          <w:p w14:paraId="041DFE97"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0DBCA3C7"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2.3.</w:t>
            </w:r>
          </w:p>
        </w:tc>
        <w:tc>
          <w:tcPr>
            <w:tcW w:w="4625" w:type="pct"/>
            <w:gridSpan w:val="2"/>
            <w:shd w:val="clear" w:color="auto" w:fill="F2F2F2"/>
          </w:tcPr>
          <w:p w14:paraId="18E3B042"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71ED98D5"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 xml:space="preserve">Projekto tikslinė grupė </w:t>
            </w:r>
          </w:p>
        </w:tc>
      </w:tr>
      <w:tr w:rsidR="00457CE8" w:rsidRPr="00457CE8" w14:paraId="6DD8CE18" w14:textId="77777777" w:rsidTr="00457CE8">
        <w:tc>
          <w:tcPr>
            <w:tcW w:w="5000" w:type="pct"/>
            <w:gridSpan w:val="3"/>
            <w:shd w:val="clear" w:color="auto" w:fill="FFFFFF"/>
          </w:tcPr>
          <w:p w14:paraId="69B081BC" w14:textId="77777777" w:rsidR="00457CE8" w:rsidRPr="00457CE8" w:rsidRDefault="00457CE8" w:rsidP="00457CE8">
            <w:pPr>
              <w:keepNext/>
              <w:keepLines/>
              <w:suppressAutoHyphens w:val="0"/>
              <w:autoSpaceDN/>
              <w:spacing w:after="0" w:line="240" w:lineRule="auto"/>
              <w:jc w:val="both"/>
              <w:textAlignment w:val="auto"/>
              <w:outlineLvl w:val="1"/>
              <w:rPr>
                <w:rFonts w:ascii="Times New Roman" w:eastAsia="Times New Roman" w:hAnsi="Times New Roman"/>
                <w:i/>
                <w:sz w:val="20"/>
                <w:szCs w:val="20"/>
              </w:rPr>
            </w:pPr>
            <w:r w:rsidRPr="00457CE8">
              <w:rPr>
                <w:rFonts w:ascii="Times New Roman" w:eastAsia="Times New Roman" w:hAnsi="Times New Roman"/>
                <w:i/>
                <w:sz w:val="20"/>
                <w:szCs w:val="20"/>
              </w:rPr>
              <w:t>Nustatoma (-os) projekto tikslinė (-ės) grupė (-s), kurią (-ias) tiesiogiai paveiks įgyvendinamas projektas. Detalizuojami tikslinės (-ių) grupės (-ių) poreikiai.</w:t>
            </w:r>
          </w:p>
          <w:p w14:paraId="1B8F91CB" w14:textId="23536EDC" w:rsidR="00457CE8" w:rsidRPr="00457CE8" w:rsidRDefault="00457CE8" w:rsidP="00457CE8">
            <w:pPr>
              <w:suppressAutoHyphens w:val="0"/>
              <w:autoSpaceDN/>
              <w:spacing w:after="0" w:line="240" w:lineRule="auto"/>
              <w:jc w:val="both"/>
              <w:textAlignment w:val="auto"/>
              <w:rPr>
                <w:rFonts w:ascii="Times New Roman" w:hAnsi="Times New Roman"/>
                <w:i/>
                <w:sz w:val="20"/>
                <w:szCs w:val="20"/>
              </w:rPr>
            </w:pPr>
            <w:r w:rsidRPr="00457CE8">
              <w:rPr>
                <w:rFonts w:ascii="Times New Roman" w:hAnsi="Times New Roman"/>
                <w:i/>
                <w:sz w:val="20"/>
                <w:szCs w:val="20"/>
              </w:rPr>
              <w:t xml:space="preserve">Galimas simbolių skaičius – 1 000. </w:t>
            </w:r>
          </w:p>
        </w:tc>
      </w:tr>
      <w:tr w:rsidR="00457CE8" w:rsidRPr="00457CE8" w14:paraId="2211BAA4" w14:textId="77777777" w:rsidTr="007C1FC9">
        <w:trPr>
          <w:trHeight w:val="357"/>
        </w:trPr>
        <w:tc>
          <w:tcPr>
            <w:tcW w:w="375" w:type="pct"/>
            <w:shd w:val="clear" w:color="auto" w:fill="F2F2F2"/>
          </w:tcPr>
          <w:p w14:paraId="31675526"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643A51F8"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2.4.</w:t>
            </w:r>
          </w:p>
        </w:tc>
        <w:tc>
          <w:tcPr>
            <w:tcW w:w="4625" w:type="pct"/>
            <w:gridSpan w:val="2"/>
            <w:shd w:val="clear" w:color="auto" w:fill="F2F2F2"/>
          </w:tcPr>
          <w:p w14:paraId="2C6775A8"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18196A5A"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Galimi teisiniai apribojimai</w:t>
            </w:r>
          </w:p>
        </w:tc>
      </w:tr>
      <w:tr w:rsidR="00457CE8" w:rsidRPr="00457CE8" w14:paraId="77F58950" w14:textId="77777777" w:rsidTr="00457CE8">
        <w:tc>
          <w:tcPr>
            <w:tcW w:w="5000" w:type="pct"/>
            <w:gridSpan w:val="3"/>
            <w:shd w:val="clear" w:color="auto" w:fill="FFFFFF"/>
          </w:tcPr>
          <w:p w14:paraId="1D31E50B" w14:textId="77777777" w:rsidR="00457CE8" w:rsidRPr="00457CE8" w:rsidRDefault="00457CE8" w:rsidP="00457CE8">
            <w:pPr>
              <w:suppressAutoHyphens w:val="0"/>
              <w:autoSpaceDN/>
              <w:spacing w:after="0" w:line="240" w:lineRule="auto"/>
              <w:jc w:val="both"/>
              <w:textAlignment w:val="auto"/>
              <w:rPr>
                <w:rFonts w:ascii="Times New Roman" w:hAnsi="Times New Roman"/>
                <w:i/>
                <w:iCs/>
                <w:sz w:val="20"/>
                <w:szCs w:val="20"/>
              </w:rPr>
            </w:pPr>
            <w:r w:rsidRPr="00457CE8">
              <w:rPr>
                <w:rFonts w:ascii="Times New Roman" w:hAnsi="Times New Roman"/>
                <w:i/>
                <w:iCs/>
                <w:sz w:val="20"/>
                <w:szCs w:val="20"/>
              </w:rPr>
              <w:t xml:space="preserve">Nurodomas planuojamos vykdyti veiklos teisinis reglamentavimas, reikalavimai ir galimi apribojimai. </w:t>
            </w:r>
          </w:p>
          <w:p w14:paraId="1E2CAB11" w14:textId="77777777" w:rsidR="00457CE8" w:rsidRPr="00457CE8" w:rsidRDefault="00457CE8" w:rsidP="00457CE8">
            <w:pPr>
              <w:suppressAutoHyphens w:val="0"/>
              <w:autoSpaceDN/>
              <w:spacing w:after="0" w:line="240" w:lineRule="auto"/>
              <w:jc w:val="both"/>
              <w:textAlignment w:val="auto"/>
              <w:rPr>
                <w:rFonts w:ascii="Times New Roman" w:hAnsi="Times New Roman"/>
                <w:i/>
                <w:iCs/>
                <w:sz w:val="20"/>
                <w:szCs w:val="20"/>
              </w:rPr>
            </w:pPr>
            <w:r w:rsidRPr="00457CE8">
              <w:rPr>
                <w:rFonts w:ascii="Times New Roman" w:hAnsi="Times New Roman"/>
                <w:i/>
                <w:iCs/>
                <w:sz w:val="20"/>
                <w:szCs w:val="20"/>
              </w:rPr>
              <w:t>Šioje dalyje nurodomi tik tie specifiniai teisiniai apribojimai, kurie aktualūs konkrečiam projekto vykdytojui bei planuojamai vykdyti veiklai, pvz., reikalingi gauti leidimai, poveikio aplinkai vertinimai, atlikti įregistravimai ir pan.</w:t>
            </w:r>
          </w:p>
          <w:p w14:paraId="32AB7D60" w14:textId="72F2F115" w:rsidR="00457CE8" w:rsidRPr="00457CE8" w:rsidRDefault="00457CE8" w:rsidP="00457CE8">
            <w:pPr>
              <w:suppressAutoHyphens w:val="0"/>
              <w:autoSpaceDN/>
              <w:spacing w:after="0" w:line="240" w:lineRule="auto"/>
              <w:jc w:val="both"/>
              <w:textAlignment w:val="auto"/>
              <w:rPr>
                <w:rFonts w:ascii="Times New Roman" w:hAnsi="Times New Roman"/>
                <w:i/>
              </w:rPr>
            </w:pPr>
            <w:r w:rsidRPr="00457CE8">
              <w:rPr>
                <w:rFonts w:ascii="Times New Roman" w:hAnsi="Times New Roman"/>
                <w:i/>
                <w:sz w:val="20"/>
                <w:szCs w:val="20"/>
              </w:rPr>
              <w:t>Galimas simbolių skaičius – 2 000.</w:t>
            </w:r>
          </w:p>
        </w:tc>
      </w:tr>
      <w:tr w:rsidR="00457CE8" w:rsidRPr="00457CE8" w14:paraId="3EC20616" w14:textId="77777777" w:rsidTr="00457CE8">
        <w:tc>
          <w:tcPr>
            <w:tcW w:w="375" w:type="pct"/>
            <w:shd w:val="clear" w:color="auto" w:fill="F2F2F2"/>
          </w:tcPr>
          <w:p w14:paraId="21A1C02B"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bookmarkStart w:id="3" w:name="_Hlk149296414"/>
          </w:p>
          <w:p w14:paraId="55560012" w14:textId="77777777" w:rsidR="00457CE8" w:rsidRPr="00457CE8" w:rsidRDefault="00457CE8" w:rsidP="00457CE8">
            <w:pPr>
              <w:suppressAutoHyphens w:val="0"/>
              <w:autoSpaceDN/>
              <w:spacing w:after="0" w:line="240" w:lineRule="auto"/>
              <w:jc w:val="both"/>
              <w:textAlignment w:val="auto"/>
              <w:rPr>
                <w:rFonts w:ascii="Times New Roman" w:hAnsi="Times New Roman"/>
                <w:sz w:val="24"/>
                <w:szCs w:val="24"/>
              </w:rPr>
            </w:pPr>
            <w:r w:rsidRPr="00457CE8">
              <w:rPr>
                <w:rFonts w:ascii="Times New Roman" w:hAnsi="Times New Roman"/>
                <w:sz w:val="24"/>
                <w:szCs w:val="24"/>
              </w:rPr>
              <w:t>2.5.</w:t>
            </w:r>
          </w:p>
        </w:tc>
        <w:tc>
          <w:tcPr>
            <w:tcW w:w="4625" w:type="pct"/>
            <w:gridSpan w:val="2"/>
            <w:shd w:val="clear" w:color="auto" w:fill="F2F2F2"/>
          </w:tcPr>
          <w:p w14:paraId="5F4D9332" w14:textId="77777777" w:rsidR="00457CE8" w:rsidRPr="00457CE8" w:rsidRDefault="00457CE8" w:rsidP="00457CE8">
            <w:pPr>
              <w:suppressAutoHyphens w:val="0"/>
              <w:autoSpaceDN/>
              <w:spacing w:after="0" w:line="240" w:lineRule="auto"/>
              <w:textAlignment w:val="auto"/>
              <w:rPr>
                <w:rFonts w:ascii="Times New Roman" w:eastAsia="Times New Roman" w:hAnsi="Times New Roman"/>
                <w:sz w:val="24"/>
                <w:szCs w:val="24"/>
              </w:rPr>
            </w:pPr>
          </w:p>
          <w:p w14:paraId="3E14CB24" w14:textId="77777777" w:rsidR="00457CE8" w:rsidRPr="00457CE8" w:rsidRDefault="00457CE8" w:rsidP="00457CE8">
            <w:pPr>
              <w:suppressAutoHyphens w:val="0"/>
              <w:autoSpaceDN/>
              <w:spacing w:after="0" w:line="240" w:lineRule="auto"/>
              <w:jc w:val="both"/>
              <w:textAlignment w:val="auto"/>
              <w:rPr>
                <w:rFonts w:ascii="Times New Roman" w:hAnsi="Times New Roman"/>
                <w:i/>
                <w:iCs/>
                <w:sz w:val="24"/>
                <w:szCs w:val="24"/>
              </w:rPr>
            </w:pPr>
            <w:r w:rsidRPr="00457CE8">
              <w:rPr>
                <w:rFonts w:ascii="Times New Roman" w:hAnsi="Times New Roman"/>
                <w:sz w:val="24"/>
                <w:szCs w:val="24"/>
              </w:rPr>
              <w:t>Rezultatai (produkto stebėsenos rodiklis (-iai) ir (arba) rezultato stebėsenos rodiklis (-iai))</w:t>
            </w:r>
          </w:p>
        </w:tc>
      </w:tr>
      <w:bookmarkEnd w:id="3"/>
      <w:tr w:rsidR="0031045B" w:rsidRPr="00457CE8" w14:paraId="12FCCD9D" w14:textId="77777777" w:rsidTr="00FC6B17">
        <w:trPr>
          <w:trHeight w:val="461"/>
        </w:trPr>
        <w:tc>
          <w:tcPr>
            <w:tcW w:w="5000" w:type="pct"/>
            <w:gridSpan w:val="3"/>
            <w:shd w:val="clear" w:color="auto" w:fill="F2F2F2" w:themeFill="background1" w:themeFillShade="F2"/>
          </w:tcPr>
          <w:p w14:paraId="70DCB716" w14:textId="51ACA405" w:rsidR="0031045B" w:rsidRDefault="0031045B" w:rsidP="00457CE8">
            <w:pPr>
              <w:suppressAutoHyphens w:val="0"/>
              <w:autoSpaceDN/>
              <w:spacing w:after="0" w:line="240" w:lineRule="auto"/>
              <w:textAlignment w:val="auto"/>
              <w:rPr>
                <w:rFonts w:ascii="Times New Roman" w:eastAsia="Times New Roman" w:hAnsi="Times New Roman"/>
                <w:sz w:val="20"/>
                <w:szCs w:val="20"/>
              </w:rPr>
            </w:pPr>
            <w:r>
              <w:rPr>
                <w:rFonts w:ascii="Times New Roman" w:eastAsia="Times New Roman" w:hAnsi="Times New Roman"/>
                <w:sz w:val="20"/>
                <w:szCs w:val="20"/>
              </w:rPr>
              <w:t xml:space="preserve">Viso projekto rodiklis: </w:t>
            </w:r>
            <w:r w:rsidRPr="00855F2B">
              <w:rPr>
                <w:rFonts w:ascii="Times New Roman" w:eastAsia="Times New Roman" w:hAnsi="Times New Roman"/>
                <w:sz w:val="20"/>
                <w:szCs w:val="20"/>
              </w:rPr>
              <w:t>Ambulatorines ilgalaikės priežiūros paslaugas gaunančių pacientų dalis</w:t>
            </w:r>
            <w:r>
              <w:rPr>
                <w:rFonts w:ascii="Times New Roman" w:eastAsia="Times New Roman" w:hAnsi="Times New Roman"/>
                <w:sz w:val="20"/>
                <w:szCs w:val="20"/>
              </w:rPr>
              <w:t xml:space="preserve"> (proc.)</w:t>
            </w:r>
          </w:p>
          <w:p w14:paraId="19B36A2C" w14:textId="3D6111DE" w:rsidR="0031045B" w:rsidRPr="00855F2B" w:rsidRDefault="00813FA5" w:rsidP="00457CE8">
            <w:pPr>
              <w:suppressAutoHyphens w:val="0"/>
              <w:autoSpaceDN/>
              <w:spacing w:after="0" w:line="240" w:lineRule="auto"/>
              <w:textAlignment w:val="auto"/>
              <w:rPr>
                <w:rFonts w:ascii="Times New Roman" w:eastAsia="Times New Roman" w:hAnsi="Times New Roman"/>
                <w:sz w:val="20"/>
                <w:szCs w:val="20"/>
              </w:rPr>
            </w:pPr>
            <w:r>
              <w:rPr>
                <w:rFonts w:ascii="Times New Roman" w:eastAsia="Times New Roman" w:hAnsi="Times New Roman"/>
                <w:sz w:val="20"/>
                <w:szCs w:val="20"/>
              </w:rPr>
              <w:t xml:space="preserve">Įstaigos stebėsenos rodiklis: </w:t>
            </w:r>
            <w:r w:rsidRPr="00813FA5">
              <w:rPr>
                <w:rFonts w:ascii="Times New Roman" w:eastAsia="Times New Roman" w:hAnsi="Times New Roman"/>
                <w:sz w:val="20"/>
                <w:szCs w:val="20"/>
              </w:rPr>
              <w:t>faktinis skaičius asmenų, kurie gauna</w:t>
            </w:r>
            <w:r>
              <w:rPr>
                <w:rFonts w:ascii="Times New Roman" w:eastAsia="Times New Roman" w:hAnsi="Times New Roman"/>
                <w:sz w:val="20"/>
                <w:szCs w:val="20"/>
              </w:rPr>
              <w:t xml:space="preserve"> </w:t>
            </w:r>
            <w:r w:rsidRPr="00813FA5">
              <w:rPr>
                <w:rFonts w:ascii="Times New Roman" w:eastAsia="Times New Roman" w:hAnsi="Times New Roman"/>
                <w:sz w:val="20"/>
                <w:szCs w:val="20"/>
              </w:rPr>
              <w:t>ASPN kartu su socialinėmis paslaugomis</w:t>
            </w:r>
            <w:r>
              <w:rPr>
                <w:rFonts w:ascii="Times New Roman" w:eastAsia="Times New Roman" w:hAnsi="Times New Roman"/>
                <w:sz w:val="20"/>
                <w:szCs w:val="20"/>
              </w:rPr>
              <w:t>.</w:t>
            </w:r>
          </w:p>
        </w:tc>
      </w:tr>
      <w:tr w:rsidR="00271735" w:rsidRPr="00457CE8" w14:paraId="6502F43F" w14:textId="580F4B83" w:rsidTr="00FC6B17">
        <w:trPr>
          <w:trHeight w:val="269"/>
        </w:trPr>
        <w:tc>
          <w:tcPr>
            <w:tcW w:w="2485" w:type="pct"/>
            <w:gridSpan w:val="2"/>
            <w:shd w:val="clear" w:color="auto" w:fill="F2F2F2" w:themeFill="background1" w:themeFillShade="F2"/>
          </w:tcPr>
          <w:p w14:paraId="0F6D091A" w14:textId="39547F72" w:rsidR="00271735" w:rsidRDefault="00A046D5" w:rsidP="00A046D5">
            <w:pPr>
              <w:suppressAutoHyphens w:val="0"/>
              <w:autoSpaceDN/>
              <w:spacing w:after="0" w:line="240" w:lineRule="auto"/>
              <w:jc w:val="center"/>
              <w:textAlignment w:val="auto"/>
              <w:rPr>
                <w:rFonts w:ascii="Times New Roman" w:eastAsia="Times New Roman" w:hAnsi="Times New Roman"/>
                <w:sz w:val="20"/>
                <w:szCs w:val="20"/>
              </w:rPr>
            </w:pPr>
            <w:r>
              <w:rPr>
                <w:rFonts w:ascii="Times New Roman" w:eastAsia="Times New Roman" w:hAnsi="Times New Roman"/>
                <w:sz w:val="20"/>
                <w:szCs w:val="20"/>
              </w:rPr>
              <w:t>Pradinė reikšmė</w:t>
            </w:r>
          </w:p>
        </w:tc>
        <w:tc>
          <w:tcPr>
            <w:tcW w:w="2515" w:type="pct"/>
            <w:shd w:val="clear" w:color="auto" w:fill="F2F2F2" w:themeFill="background1" w:themeFillShade="F2"/>
          </w:tcPr>
          <w:p w14:paraId="5DD0B3E9" w14:textId="5FEE66B4" w:rsidR="00271735" w:rsidRDefault="00A046D5" w:rsidP="00A046D5">
            <w:pPr>
              <w:suppressAutoHyphens w:val="0"/>
              <w:autoSpaceDN/>
              <w:spacing w:after="0" w:line="240" w:lineRule="auto"/>
              <w:jc w:val="center"/>
              <w:textAlignment w:val="auto"/>
              <w:rPr>
                <w:rFonts w:ascii="Times New Roman" w:eastAsia="Times New Roman" w:hAnsi="Times New Roman"/>
                <w:sz w:val="20"/>
                <w:szCs w:val="20"/>
              </w:rPr>
            </w:pPr>
            <w:r>
              <w:rPr>
                <w:rFonts w:ascii="Times New Roman" w:eastAsia="Times New Roman" w:hAnsi="Times New Roman"/>
                <w:sz w:val="20"/>
                <w:szCs w:val="20"/>
              </w:rPr>
              <w:t>Siektina reikšmė</w:t>
            </w:r>
          </w:p>
        </w:tc>
      </w:tr>
      <w:tr w:rsidR="00A046D5" w:rsidRPr="00457CE8" w14:paraId="633655D7" w14:textId="77777777" w:rsidTr="00A046D5">
        <w:trPr>
          <w:trHeight w:val="269"/>
        </w:trPr>
        <w:tc>
          <w:tcPr>
            <w:tcW w:w="2485" w:type="pct"/>
            <w:gridSpan w:val="2"/>
            <w:shd w:val="clear" w:color="auto" w:fill="auto"/>
          </w:tcPr>
          <w:p w14:paraId="042CF62F" w14:textId="60C1E6CD" w:rsidR="00A046D5" w:rsidRDefault="00A046D5" w:rsidP="00A046D5">
            <w:pPr>
              <w:suppressAutoHyphens w:val="0"/>
              <w:autoSpaceDN/>
              <w:spacing w:after="0" w:line="240" w:lineRule="auto"/>
              <w:jc w:val="center"/>
              <w:textAlignment w:val="auto"/>
              <w:rPr>
                <w:rFonts w:ascii="Times New Roman" w:eastAsia="Times New Roman" w:hAnsi="Times New Roman"/>
                <w:sz w:val="20"/>
                <w:szCs w:val="20"/>
              </w:rPr>
            </w:pPr>
            <w:r w:rsidRPr="00A046D5">
              <w:rPr>
                <w:rFonts w:ascii="Times New Roman" w:eastAsia="Times New Roman" w:hAnsi="Times New Roman"/>
                <w:i/>
                <w:sz w:val="20"/>
                <w:szCs w:val="20"/>
              </w:rPr>
              <w:t>Nurodoma pradinė stebėsenos rodiklio reikšmė</w:t>
            </w:r>
          </w:p>
        </w:tc>
        <w:tc>
          <w:tcPr>
            <w:tcW w:w="2515" w:type="pct"/>
            <w:shd w:val="clear" w:color="auto" w:fill="auto"/>
          </w:tcPr>
          <w:p w14:paraId="64781B66" w14:textId="77777777" w:rsidR="00A046D5" w:rsidRDefault="00FB4D94" w:rsidP="00A046D5">
            <w:pPr>
              <w:suppressAutoHyphens w:val="0"/>
              <w:autoSpaceDN/>
              <w:spacing w:after="0" w:line="240" w:lineRule="auto"/>
              <w:jc w:val="center"/>
              <w:textAlignment w:val="auto"/>
              <w:rPr>
                <w:rFonts w:ascii="Times New Roman" w:eastAsia="Times New Roman" w:hAnsi="Times New Roman"/>
                <w:i/>
                <w:sz w:val="20"/>
                <w:szCs w:val="20"/>
              </w:rPr>
            </w:pPr>
            <w:r w:rsidRPr="00FB4D94">
              <w:rPr>
                <w:rFonts w:ascii="Times New Roman" w:eastAsia="Times New Roman" w:hAnsi="Times New Roman"/>
                <w:i/>
                <w:sz w:val="20"/>
                <w:szCs w:val="20"/>
              </w:rPr>
              <w:t xml:space="preserve">Nurodoma siektina </w:t>
            </w:r>
            <w:r>
              <w:rPr>
                <w:rFonts w:ascii="Times New Roman" w:eastAsia="Times New Roman" w:hAnsi="Times New Roman"/>
                <w:i/>
                <w:sz w:val="20"/>
                <w:szCs w:val="20"/>
              </w:rPr>
              <w:t>stebėsenos</w:t>
            </w:r>
            <w:r w:rsidRPr="00FB4D94">
              <w:rPr>
                <w:rFonts w:ascii="Times New Roman" w:eastAsia="Times New Roman" w:hAnsi="Times New Roman"/>
                <w:i/>
                <w:sz w:val="20"/>
                <w:szCs w:val="20"/>
              </w:rPr>
              <w:t xml:space="preserve"> rodiklio reikšmė, kurią planuojama pasiekti</w:t>
            </w:r>
            <w:r>
              <w:rPr>
                <w:rFonts w:ascii="Times New Roman" w:eastAsia="Times New Roman" w:hAnsi="Times New Roman"/>
                <w:i/>
                <w:sz w:val="20"/>
                <w:szCs w:val="20"/>
              </w:rPr>
              <w:t>:</w:t>
            </w:r>
          </w:p>
          <w:p w14:paraId="752ED804" w14:textId="2F64FA42" w:rsidR="00FB4D94" w:rsidRDefault="00FB4D94" w:rsidP="00A046D5">
            <w:pPr>
              <w:suppressAutoHyphens w:val="0"/>
              <w:autoSpaceDN/>
              <w:spacing w:after="0" w:line="240" w:lineRule="auto"/>
              <w:jc w:val="center"/>
              <w:textAlignment w:val="auto"/>
              <w:rPr>
                <w:rFonts w:ascii="Times New Roman" w:eastAsia="Times New Roman" w:hAnsi="Times New Roman"/>
                <w:sz w:val="20"/>
                <w:szCs w:val="20"/>
              </w:rPr>
            </w:pPr>
            <w:r>
              <w:rPr>
                <w:rFonts w:ascii="Times New Roman" w:eastAsia="Times New Roman" w:hAnsi="Times New Roman"/>
                <w:sz w:val="20"/>
                <w:szCs w:val="20"/>
              </w:rPr>
              <w:t xml:space="preserve">už 2024 m. I pusmetį </w:t>
            </w:r>
            <w:r w:rsidR="00E548C1">
              <w:rPr>
                <w:rFonts w:ascii="Times New Roman" w:eastAsia="Times New Roman" w:hAnsi="Times New Roman"/>
                <w:sz w:val="20"/>
                <w:szCs w:val="20"/>
              </w:rPr>
              <w:t>–</w:t>
            </w:r>
            <w:r>
              <w:rPr>
                <w:rFonts w:ascii="Times New Roman" w:eastAsia="Times New Roman" w:hAnsi="Times New Roman"/>
                <w:sz w:val="20"/>
                <w:szCs w:val="20"/>
              </w:rPr>
              <w:t xml:space="preserve"> ..............;</w:t>
            </w:r>
          </w:p>
          <w:p w14:paraId="5B005904" w14:textId="185A7900" w:rsidR="00FB4D94" w:rsidRDefault="00FB4D94" w:rsidP="00A046D5">
            <w:pPr>
              <w:suppressAutoHyphens w:val="0"/>
              <w:autoSpaceDN/>
              <w:spacing w:after="0" w:line="240" w:lineRule="auto"/>
              <w:jc w:val="center"/>
              <w:textAlignment w:val="auto"/>
              <w:rPr>
                <w:rFonts w:ascii="Times New Roman" w:eastAsia="Times New Roman" w:hAnsi="Times New Roman"/>
                <w:sz w:val="20"/>
                <w:szCs w:val="20"/>
              </w:rPr>
            </w:pPr>
            <w:r>
              <w:rPr>
                <w:rFonts w:ascii="Times New Roman" w:eastAsia="Times New Roman" w:hAnsi="Times New Roman"/>
                <w:sz w:val="20"/>
                <w:szCs w:val="20"/>
              </w:rPr>
              <w:t xml:space="preserve">už 2024 m. II pusmetį </w:t>
            </w:r>
            <w:r w:rsidR="00E548C1">
              <w:rPr>
                <w:rFonts w:ascii="Times New Roman" w:eastAsia="Times New Roman" w:hAnsi="Times New Roman"/>
                <w:sz w:val="20"/>
                <w:szCs w:val="20"/>
              </w:rPr>
              <w:t>–</w:t>
            </w:r>
            <w:r>
              <w:rPr>
                <w:rFonts w:ascii="Times New Roman" w:eastAsia="Times New Roman" w:hAnsi="Times New Roman"/>
                <w:sz w:val="20"/>
                <w:szCs w:val="20"/>
              </w:rPr>
              <w:t xml:space="preserve"> .............;</w:t>
            </w:r>
          </w:p>
          <w:p w14:paraId="6FB7F915" w14:textId="05E7FCC0" w:rsidR="00FB4D94" w:rsidRDefault="00FB4D94" w:rsidP="00FB4D94">
            <w:pPr>
              <w:suppressAutoHyphens w:val="0"/>
              <w:autoSpaceDN/>
              <w:spacing w:after="0" w:line="240" w:lineRule="auto"/>
              <w:jc w:val="center"/>
              <w:textAlignment w:val="auto"/>
              <w:rPr>
                <w:rFonts w:ascii="Times New Roman" w:eastAsia="Times New Roman" w:hAnsi="Times New Roman"/>
                <w:sz w:val="20"/>
                <w:szCs w:val="20"/>
              </w:rPr>
            </w:pPr>
            <w:r>
              <w:rPr>
                <w:rFonts w:ascii="Times New Roman" w:eastAsia="Times New Roman" w:hAnsi="Times New Roman"/>
                <w:sz w:val="20"/>
                <w:szCs w:val="20"/>
              </w:rPr>
              <w:t xml:space="preserve">už 2025 m. I pusmetį </w:t>
            </w:r>
            <w:r w:rsidR="00E548C1">
              <w:rPr>
                <w:rFonts w:ascii="Times New Roman" w:eastAsia="Times New Roman" w:hAnsi="Times New Roman"/>
                <w:sz w:val="20"/>
                <w:szCs w:val="20"/>
              </w:rPr>
              <w:t>–</w:t>
            </w:r>
            <w:r>
              <w:rPr>
                <w:rFonts w:ascii="Times New Roman" w:eastAsia="Times New Roman" w:hAnsi="Times New Roman"/>
                <w:sz w:val="20"/>
                <w:szCs w:val="20"/>
              </w:rPr>
              <w:t xml:space="preserve"> ..............;</w:t>
            </w:r>
          </w:p>
          <w:p w14:paraId="7FDB9F40" w14:textId="0D981062" w:rsidR="00FB4D94" w:rsidRDefault="00FB4D94" w:rsidP="00FB4D94">
            <w:pPr>
              <w:suppressAutoHyphens w:val="0"/>
              <w:autoSpaceDN/>
              <w:spacing w:after="0" w:line="240" w:lineRule="auto"/>
              <w:jc w:val="center"/>
              <w:textAlignment w:val="auto"/>
              <w:rPr>
                <w:rFonts w:ascii="Times New Roman" w:eastAsia="Times New Roman" w:hAnsi="Times New Roman"/>
                <w:sz w:val="20"/>
                <w:szCs w:val="20"/>
              </w:rPr>
            </w:pPr>
            <w:r>
              <w:rPr>
                <w:rFonts w:ascii="Times New Roman" w:eastAsia="Times New Roman" w:hAnsi="Times New Roman"/>
                <w:sz w:val="20"/>
                <w:szCs w:val="20"/>
              </w:rPr>
              <w:t xml:space="preserve">už 2025 m. II pusmetį </w:t>
            </w:r>
            <w:r w:rsidR="00E548C1">
              <w:rPr>
                <w:rFonts w:ascii="Times New Roman" w:eastAsia="Times New Roman" w:hAnsi="Times New Roman"/>
                <w:sz w:val="20"/>
                <w:szCs w:val="20"/>
              </w:rPr>
              <w:t>–</w:t>
            </w:r>
            <w:r>
              <w:rPr>
                <w:rFonts w:ascii="Times New Roman" w:eastAsia="Times New Roman" w:hAnsi="Times New Roman"/>
                <w:sz w:val="20"/>
                <w:szCs w:val="20"/>
              </w:rPr>
              <w:t xml:space="preserve"> .............;</w:t>
            </w:r>
          </w:p>
          <w:p w14:paraId="4BED21CB" w14:textId="6608CB01" w:rsidR="00FB4D94" w:rsidRDefault="00FB4D94" w:rsidP="00FB4D94">
            <w:pPr>
              <w:suppressAutoHyphens w:val="0"/>
              <w:autoSpaceDN/>
              <w:spacing w:after="0" w:line="240" w:lineRule="auto"/>
              <w:jc w:val="center"/>
              <w:textAlignment w:val="auto"/>
              <w:rPr>
                <w:rFonts w:ascii="Times New Roman" w:eastAsia="Times New Roman" w:hAnsi="Times New Roman"/>
                <w:sz w:val="20"/>
                <w:szCs w:val="20"/>
              </w:rPr>
            </w:pPr>
            <w:r w:rsidRPr="00FB4D94">
              <w:rPr>
                <w:rFonts w:ascii="Times New Roman" w:eastAsia="Times New Roman" w:hAnsi="Times New Roman"/>
                <w:sz w:val="20"/>
                <w:szCs w:val="20"/>
              </w:rPr>
              <w:t xml:space="preserve">už 2026 m. I ketv. </w:t>
            </w:r>
            <w:r w:rsidR="00E548C1">
              <w:rPr>
                <w:rFonts w:ascii="Times New Roman" w:eastAsia="Times New Roman" w:hAnsi="Times New Roman"/>
                <w:sz w:val="20"/>
                <w:szCs w:val="20"/>
              </w:rPr>
              <w:t>–</w:t>
            </w:r>
            <w:r>
              <w:rPr>
                <w:rFonts w:ascii="Times New Roman" w:eastAsia="Times New Roman" w:hAnsi="Times New Roman"/>
                <w:sz w:val="20"/>
                <w:szCs w:val="20"/>
              </w:rPr>
              <w:t xml:space="preserve"> .................. .</w:t>
            </w:r>
          </w:p>
        </w:tc>
      </w:tr>
    </w:tbl>
    <w:p w14:paraId="6A3DC32E" w14:textId="77777777" w:rsidR="00457CE8" w:rsidRDefault="00457CE8" w:rsidP="008964A8">
      <w:pPr>
        <w:spacing w:after="0" w:line="276" w:lineRule="auto"/>
        <w:jc w:val="both"/>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118"/>
        <w:gridCol w:w="2971"/>
      </w:tblGrid>
      <w:tr w:rsidR="007A0DED" w:rsidRPr="007A0DED" w14:paraId="67B04E5E" w14:textId="77777777" w:rsidTr="007F343A">
        <w:trPr>
          <w:trHeight w:val="416"/>
        </w:trPr>
        <w:tc>
          <w:tcPr>
            <w:tcW w:w="1838" w:type="pct"/>
            <w:shd w:val="clear" w:color="auto" w:fill="F2F2F2" w:themeFill="background1" w:themeFillShade="F2"/>
            <w:vAlign w:val="center"/>
          </w:tcPr>
          <w:p w14:paraId="48095414" w14:textId="25009681" w:rsidR="007A0DED" w:rsidRPr="007A0DED" w:rsidRDefault="00984A7B" w:rsidP="00984A7B">
            <w:pPr>
              <w:suppressAutoHyphens w:val="0"/>
              <w:autoSpaceDN/>
              <w:spacing w:after="0" w:line="240" w:lineRule="auto"/>
              <w:ind w:right="-57"/>
              <w:textAlignment w:val="auto"/>
              <w:rPr>
                <w:rFonts w:ascii="Times New Roman" w:eastAsia="Times New Roman" w:hAnsi="Times New Roman"/>
                <w:b/>
                <w:bCs/>
                <w:sz w:val="24"/>
                <w:szCs w:val="24"/>
              </w:rPr>
            </w:pPr>
            <w:r w:rsidRPr="007A0DED">
              <w:rPr>
                <w:rFonts w:ascii="Times New Roman" w:hAnsi="Times New Roman"/>
                <w:sz w:val="24"/>
                <w:szCs w:val="24"/>
              </w:rPr>
              <w:t>3.</w:t>
            </w:r>
          </w:p>
        </w:tc>
        <w:tc>
          <w:tcPr>
            <w:tcW w:w="3162" w:type="pct"/>
            <w:gridSpan w:val="2"/>
            <w:shd w:val="clear" w:color="auto" w:fill="F2F2F2" w:themeFill="background1" w:themeFillShade="F2"/>
            <w:vAlign w:val="center"/>
          </w:tcPr>
          <w:p w14:paraId="28EB5889" w14:textId="14C399E4" w:rsidR="007A0DED" w:rsidRPr="007A0DED" w:rsidRDefault="00984A7B" w:rsidP="00984A7B">
            <w:pPr>
              <w:suppressAutoHyphens w:val="0"/>
              <w:autoSpaceDN/>
              <w:spacing w:after="0" w:line="240" w:lineRule="auto"/>
              <w:textAlignment w:val="auto"/>
              <w:rPr>
                <w:rFonts w:ascii="Times New Roman" w:hAnsi="Times New Roman"/>
                <w:i/>
                <w:sz w:val="24"/>
                <w:szCs w:val="24"/>
              </w:rPr>
            </w:pPr>
            <w:r w:rsidRPr="007A0DED">
              <w:rPr>
                <w:rFonts w:ascii="Times New Roman" w:hAnsi="Times New Roman"/>
                <w:sz w:val="24"/>
                <w:szCs w:val="24"/>
              </w:rPr>
              <w:t>Projekto veiklos (trukmė ir etapai)</w:t>
            </w:r>
          </w:p>
        </w:tc>
      </w:tr>
      <w:tr w:rsidR="00984A7B" w:rsidRPr="007A0DED" w14:paraId="33277A74" w14:textId="77777777" w:rsidTr="007F343A">
        <w:trPr>
          <w:trHeight w:val="416"/>
        </w:trPr>
        <w:tc>
          <w:tcPr>
            <w:tcW w:w="1838" w:type="pct"/>
            <w:shd w:val="clear" w:color="auto" w:fill="F2F2F2" w:themeFill="background1" w:themeFillShade="F2"/>
            <w:vAlign w:val="center"/>
          </w:tcPr>
          <w:p w14:paraId="64F858CB" w14:textId="16C5CCF7" w:rsidR="00984A7B" w:rsidRPr="00984A7B" w:rsidRDefault="00984A7B" w:rsidP="00784AAB">
            <w:pPr>
              <w:suppressAutoHyphens w:val="0"/>
              <w:autoSpaceDN/>
              <w:spacing w:after="0" w:line="240" w:lineRule="auto"/>
              <w:ind w:right="-57"/>
              <w:textAlignment w:val="auto"/>
              <w:rPr>
                <w:rFonts w:ascii="Times New Roman" w:eastAsia="Times New Roman" w:hAnsi="Times New Roman"/>
              </w:rPr>
            </w:pPr>
            <w:r w:rsidRPr="007A0DED">
              <w:rPr>
                <w:rFonts w:ascii="Times New Roman" w:eastAsia="Times New Roman" w:hAnsi="Times New Roman"/>
              </w:rPr>
              <w:t>Projekto įgyvendinimo laikotarpis</w:t>
            </w:r>
          </w:p>
        </w:tc>
        <w:tc>
          <w:tcPr>
            <w:tcW w:w="3162" w:type="pct"/>
            <w:gridSpan w:val="2"/>
            <w:shd w:val="clear" w:color="auto" w:fill="auto"/>
            <w:vAlign w:val="center"/>
          </w:tcPr>
          <w:p w14:paraId="26735F9B" w14:textId="3D54E005" w:rsidR="00984A7B" w:rsidRPr="007A0DED" w:rsidRDefault="00984A7B" w:rsidP="00984A7B">
            <w:pPr>
              <w:suppressAutoHyphens w:val="0"/>
              <w:autoSpaceDN/>
              <w:spacing w:after="0" w:line="240" w:lineRule="auto"/>
              <w:jc w:val="both"/>
              <w:textAlignment w:val="auto"/>
              <w:rPr>
                <w:rFonts w:ascii="Times New Roman" w:hAnsi="Times New Roman"/>
                <w:i/>
                <w:sz w:val="20"/>
                <w:szCs w:val="20"/>
              </w:rPr>
            </w:pPr>
            <w:r w:rsidRPr="007A0DED">
              <w:rPr>
                <w:rFonts w:ascii="Times New Roman" w:hAnsi="Times New Roman"/>
                <w:i/>
                <w:sz w:val="20"/>
                <w:szCs w:val="20"/>
              </w:rPr>
              <w:t xml:space="preserve">Įrašomas planuojamas projekto įgyvendinimo laikotarpis mėnesių tikslumu nuo projekto sutarties pasirašymo dienos iki projekto veiklų vykdymo pabaigos, t. y. per kiek mėnesių pasirašius projekto sutartį bus pabaigtos vykdyti visos projekto veiklos. Galima įvesti tik skaičių. </w:t>
            </w:r>
          </w:p>
        </w:tc>
      </w:tr>
      <w:tr w:rsidR="000E4A9C" w:rsidRPr="00984A7B" w14:paraId="424D48BE" w14:textId="77777777" w:rsidTr="007F343A">
        <w:trPr>
          <w:trHeight w:val="733"/>
        </w:trPr>
        <w:tc>
          <w:tcPr>
            <w:tcW w:w="183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D92989" w14:textId="5931AC8F" w:rsidR="000E4A9C" w:rsidRPr="00984A7B" w:rsidRDefault="000E4A9C" w:rsidP="007F343A">
            <w:pPr>
              <w:tabs>
                <w:tab w:val="left" w:pos="1303"/>
              </w:tabs>
              <w:suppressAutoHyphens w:val="0"/>
              <w:autoSpaceDN/>
              <w:spacing w:after="0" w:line="240" w:lineRule="auto"/>
              <w:ind w:right="-57"/>
              <w:jc w:val="center"/>
              <w:textAlignment w:val="auto"/>
              <w:rPr>
                <w:rFonts w:ascii="Times New Roman" w:eastAsia="Times New Roman" w:hAnsi="Times New Roman"/>
                <w:b/>
              </w:rPr>
            </w:pPr>
            <w:r w:rsidRPr="00984A7B">
              <w:rPr>
                <w:rFonts w:ascii="Times New Roman" w:eastAsia="Times New Roman" w:hAnsi="Times New Roman"/>
                <w:b/>
                <w:bCs/>
              </w:rPr>
              <w:t>Projekto veikla</w:t>
            </w:r>
            <w:r w:rsidR="007F343A">
              <w:rPr>
                <w:rFonts w:ascii="Times New Roman" w:eastAsia="Times New Roman" w:hAnsi="Times New Roman"/>
                <w:b/>
                <w:bCs/>
              </w:rPr>
              <w:t xml:space="preserve"> </w:t>
            </w:r>
            <w:r w:rsidR="007F343A" w:rsidRPr="00933DD8">
              <w:rPr>
                <w:rFonts w:ascii="Times New Roman" w:eastAsia="Times New Roman" w:hAnsi="Times New Roman"/>
                <w:i/>
                <w:iCs/>
                <w:sz w:val="20"/>
                <w:szCs w:val="20"/>
              </w:rPr>
              <w:t>(Kiekviena veikla nurodoma atskiroje eilutėje)</w:t>
            </w:r>
          </w:p>
        </w:tc>
        <w:tc>
          <w:tcPr>
            <w:tcW w:w="161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5B058A" w14:textId="47D1F35A"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r w:rsidRPr="00984A7B">
              <w:rPr>
                <w:rFonts w:ascii="Times New Roman" w:eastAsia="Times New Roman" w:hAnsi="Times New Roman"/>
                <w:b/>
              </w:rPr>
              <w:t xml:space="preserve">Projekto </w:t>
            </w:r>
            <w:r w:rsidRPr="00984A7B">
              <w:rPr>
                <w:rFonts w:ascii="Times New Roman" w:eastAsia="Times New Roman" w:hAnsi="Times New Roman"/>
                <w:b/>
                <w:bCs/>
              </w:rPr>
              <w:t>mėnuo</w:t>
            </w:r>
            <w:r w:rsidRPr="00984A7B">
              <w:rPr>
                <w:rFonts w:ascii="Times New Roman" w:eastAsia="Times New Roman" w:hAnsi="Times New Roman"/>
                <w:b/>
              </w:rPr>
              <w:t>, kai pradedama vykdyti veikla</w:t>
            </w:r>
          </w:p>
        </w:tc>
        <w:tc>
          <w:tcPr>
            <w:tcW w:w="154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F05081" w14:textId="7EBCF8B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bCs/>
              </w:rPr>
            </w:pPr>
            <w:r w:rsidRPr="00984A7B">
              <w:rPr>
                <w:rFonts w:ascii="Times New Roman" w:eastAsia="Times New Roman" w:hAnsi="Times New Roman"/>
                <w:b/>
              </w:rPr>
              <w:t xml:space="preserve">Projekto </w:t>
            </w:r>
            <w:r w:rsidRPr="00984A7B">
              <w:rPr>
                <w:rFonts w:ascii="Times New Roman" w:eastAsia="Times New Roman" w:hAnsi="Times New Roman"/>
                <w:b/>
                <w:bCs/>
              </w:rPr>
              <w:t>mėnuo</w:t>
            </w:r>
            <w:r w:rsidRPr="00984A7B">
              <w:rPr>
                <w:rFonts w:ascii="Times New Roman" w:eastAsia="Times New Roman" w:hAnsi="Times New Roman"/>
                <w:b/>
              </w:rPr>
              <w:t>, kai baigiama vykdyti veikla</w:t>
            </w:r>
          </w:p>
        </w:tc>
      </w:tr>
      <w:tr w:rsidR="000E4A9C" w:rsidRPr="00984A7B" w14:paraId="4D366E5C" w14:textId="77777777" w:rsidTr="007F343A">
        <w:trPr>
          <w:trHeight w:val="203"/>
        </w:trPr>
        <w:tc>
          <w:tcPr>
            <w:tcW w:w="1838" w:type="pct"/>
            <w:tcBorders>
              <w:top w:val="single" w:sz="4" w:space="0" w:color="auto"/>
              <w:left w:val="single" w:sz="4" w:space="0" w:color="auto"/>
              <w:bottom w:val="single" w:sz="4" w:space="0" w:color="auto"/>
              <w:right w:val="single" w:sz="4" w:space="0" w:color="auto"/>
            </w:tcBorders>
            <w:shd w:val="clear" w:color="auto" w:fill="auto"/>
          </w:tcPr>
          <w:p w14:paraId="3781690C" w14:textId="052B0EF8" w:rsidR="000E4A9C" w:rsidRPr="000E4A9C" w:rsidRDefault="000E4A9C" w:rsidP="000E4A9C">
            <w:pPr>
              <w:suppressAutoHyphens w:val="0"/>
              <w:autoSpaceDN/>
              <w:spacing w:after="0" w:line="240" w:lineRule="auto"/>
              <w:ind w:left="-57" w:right="-57"/>
              <w:textAlignment w:val="auto"/>
              <w:rPr>
                <w:rFonts w:ascii="Times New Roman" w:eastAsia="Times New Roman" w:hAnsi="Times New Roman"/>
                <w:i/>
                <w:iCs/>
              </w:rPr>
            </w:pPr>
            <w:r w:rsidRPr="000E4A9C">
              <w:rPr>
                <w:rFonts w:ascii="Times New Roman" w:eastAsia="Times New Roman" w:hAnsi="Times New Roman"/>
                <w:i/>
                <w:iCs/>
              </w:rPr>
              <w:t xml:space="preserve">1. </w:t>
            </w:r>
          </w:p>
        </w:tc>
        <w:tc>
          <w:tcPr>
            <w:tcW w:w="1619" w:type="pct"/>
            <w:tcBorders>
              <w:top w:val="single" w:sz="4" w:space="0" w:color="auto"/>
              <w:left w:val="single" w:sz="4" w:space="0" w:color="auto"/>
              <w:bottom w:val="single" w:sz="4" w:space="0" w:color="auto"/>
              <w:right w:val="single" w:sz="4" w:space="0" w:color="auto"/>
            </w:tcBorders>
            <w:shd w:val="clear" w:color="auto" w:fill="auto"/>
          </w:tcPr>
          <w:p w14:paraId="0EC71C42" w14:textId="7777777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p>
        </w:tc>
        <w:tc>
          <w:tcPr>
            <w:tcW w:w="1542" w:type="pct"/>
            <w:tcBorders>
              <w:top w:val="single" w:sz="4" w:space="0" w:color="auto"/>
              <w:left w:val="single" w:sz="4" w:space="0" w:color="auto"/>
              <w:bottom w:val="single" w:sz="4" w:space="0" w:color="auto"/>
              <w:right w:val="single" w:sz="4" w:space="0" w:color="auto"/>
            </w:tcBorders>
            <w:shd w:val="clear" w:color="auto" w:fill="auto"/>
          </w:tcPr>
          <w:p w14:paraId="0793D3F1" w14:textId="7777777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p>
        </w:tc>
      </w:tr>
      <w:tr w:rsidR="000E4A9C" w:rsidRPr="00984A7B" w14:paraId="1340007C" w14:textId="77777777" w:rsidTr="007F343A">
        <w:trPr>
          <w:trHeight w:val="203"/>
        </w:trPr>
        <w:tc>
          <w:tcPr>
            <w:tcW w:w="1838" w:type="pct"/>
            <w:tcBorders>
              <w:top w:val="single" w:sz="4" w:space="0" w:color="auto"/>
              <w:left w:val="single" w:sz="4" w:space="0" w:color="auto"/>
              <w:bottom w:val="single" w:sz="4" w:space="0" w:color="auto"/>
              <w:right w:val="single" w:sz="4" w:space="0" w:color="auto"/>
            </w:tcBorders>
            <w:shd w:val="clear" w:color="auto" w:fill="auto"/>
          </w:tcPr>
          <w:p w14:paraId="7F3A8BA0" w14:textId="2C74423F" w:rsidR="000E4A9C" w:rsidRPr="000E4A9C" w:rsidRDefault="000E4A9C" w:rsidP="000E4A9C">
            <w:pPr>
              <w:suppressAutoHyphens w:val="0"/>
              <w:autoSpaceDN/>
              <w:spacing w:after="0" w:line="240" w:lineRule="auto"/>
              <w:ind w:left="-57" w:right="-57"/>
              <w:textAlignment w:val="auto"/>
              <w:rPr>
                <w:rFonts w:ascii="Times New Roman" w:eastAsia="Times New Roman" w:hAnsi="Times New Roman"/>
                <w:i/>
                <w:iCs/>
              </w:rPr>
            </w:pPr>
            <w:r w:rsidRPr="000E4A9C">
              <w:rPr>
                <w:rFonts w:ascii="Times New Roman" w:eastAsia="Times New Roman" w:hAnsi="Times New Roman"/>
                <w:i/>
                <w:iCs/>
              </w:rPr>
              <w:t>2.</w:t>
            </w:r>
          </w:p>
        </w:tc>
        <w:tc>
          <w:tcPr>
            <w:tcW w:w="1619" w:type="pct"/>
            <w:tcBorders>
              <w:top w:val="single" w:sz="4" w:space="0" w:color="auto"/>
              <w:left w:val="single" w:sz="4" w:space="0" w:color="auto"/>
              <w:bottom w:val="single" w:sz="4" w:space="0" w:color="auto"/>
              <w:right w:val="single" w:sz="4" w:space="0" w:color="auto"/>
            </w:tcBorders>
            <w:shd w:val="clear" w:color="auto" w:fill="auto"/>
          </w:tcPr>
          <w:p w14:paraId="040B7E47" w14:textId="7777777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p>
        </w:tc>
        <w:tc>
          <w:tcPr>
            <w:tcW w:w="1542" w:type="pct"/>
            <w:tcBorders>
              <w:top w:val="single" w:sz="4" w:space="0" w:color="auto"/>
              <w:left w:val="single" w:sz="4" w:space="0" w:color="auto"/>
              <w:bottom w:val="single" w:sz="4" w:space="0" w:color="auto"/>
              <w:right w:val="single" w:sz="4" w:space="0" w:color="auto"/>
            </w:tcBorders>
            <w:shd w:val="clear" w:color="auto" w:fill="auto"/>
          </w:tcPr>
          <w:p w14:paraId="47F814BA" w14:textId="7777777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p>
        </w:tc>
      </w:tr>
      <w:tr w:rsidR="000E4A9C" w:rsidRPr="00984A7B" w14:paraId="0A2217DC" w14:textId="77777777" w:rsidTr="007F343A">
        <w:trPr>
          <w:trHeight w:val="203"/>
        </w:trPr>
        <w:tc>
          <w:tcPr>
            <w:tcW w:w="1838" w:type="pct"/>
            <w:tcBorders>
              <w:top w:val="single" w:sz="4" w:space="0" w:color="auto"/>
              <w:left w:val="single" w:sz="4" w:space="0" w:color="auto"/>
              <w:bottom w:val="single" w:sz="4" w:space="0" w:color="auto"/>
              <w:right w:val="single" w:sz="4" w:space="0" w:color="auto"/>
            </w:tcBorders>
            <w:shd w:val="clear" w:color="auto" w:fill="auto"/>
          </w:tcPr>
          <w:p w14:paraId="100F960C" w14:textId="79B19E0A" w:rsidR="000E4A9C" w:rsidRPr="000E4A9C" w:rsidRDefault="000E4A9C" w:rsidP="000E4A9C">
            <w:pPr>
              <w:suppressAutoHyphens w:val="0"/>
              <w:autoSpaceDN/>
              <w:spacing w:after="0" w:line="240" w:lineRule="auto"/>
              <w:ind w:left="-57" w:right="-57"/>
              <w:textAlignment w:val="auto"/>
              <w:rPr>
                <w:rFonts w:ascii="Times New Roman" w:eastAsia="Times New Roman" w:hAnsi="Times New Roman"/>
                <w:i/>
                <w:iCs/>
              </w:rPr>
            </w:pPr>
            <w:r w:rsidRPr="000E4A9C">
              <w:rPr>
                <w:rFonts w:ascii="Times New Roman" w:eastAsia="Times New Roman" w:hAnsi="Times New Roman"/>
                <w:i/>
                <w:iCs/>
              </w:rPr>
              <w:t>....</w:t>
            </w:r>
          </w:p>
        </w:tc>
        <w:tc>
          <w:tcPr>
            <w:tcW w:w="1619" w:type="pct"/>
            <w:tcBorders>
              <w:top w:val="single" w:sz="4" w:space="0" w:color="auto"/>
              <w:left w:val="single" w:sz="4" w:space="0" w:color="auto"/>
              <w:bottom w:val="single" w:sz="4" w:space="0" w:color="auto"/>
              <w:right w:val="single" w:sz="4" w:space="0" w:color="auto"/>
            </w:tcBorders>
            <w:shd w:val="clear" w:color="auto" w:fill="auto"/>
          </w:tcPr>
          <w:p w14:paraId="40FC0A33" w14:textId="7777777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p>
        </w:tc>
        <w:tc>
          <w:tcPr>
            <w:tcW w:w="1542" w:type="pct"/>
            <w:tcBorders>
              <w:top w:val="single" w:sz="4" w:space="0" w:color="auto"/>
              <w:left w:val="single" w:sz="4" w:space="0" w:color="auto"/>
              <w:bottom w:val="single" w:sz="4" w:space="0" w:color="auto"/>
              <w:right w:val="single" w:sz="4" w:space="0" w:color="auto"/>
            </w:tcBorders>
            <w:shd w:val="clear" w:color="auto" w:fill="auto"/>
          </w:tcPr>
          <w:p w14:paraId="20201714" w14:textId="77777777" w:rsidR="000E4A9C" w:rsidRPr="00984A7B" w:rsidRDefault="000E4A9C" w:rsidP="00984A7B">
            <w:pPr>
              <w:suppressAutoHyphens w:val="0"/>
              <w:autoSpaceDN/>
              <w:spacing w:after="0" w:line="240" w:lineRule="auto"/>
              <w:ind w:right="-57"/>
              <w:jc w:val="center"/>
              <w:textAlignment w:val="auto"/>
              <w:rPr>
                <w:rFonts w:ascii="Times New Roman" w:eastAsia="Times New Roman" w:hAnsi="Times New Roman"/>
                <w:b/>
              </w:rPr>
            </w:pPr>
          </w:p>
        </w:tc>
      </w:tr>
    </w:tbl>
    <w:p w14:paraId="00059FA3" w14:textId="59B712D8" w:rsidR="00457CE8" w:rsidRDefault="00457CE8" w:rsidP="008964A8">
      <w:pPr>
        <w:spacing w:after="0" w:line="276" w:lineRule="auto"/>
        <w:jc w:val="both"/>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8906"/>
      </w:tblGrid>
      <w:tr w:rsidR="00444755" w:rsidRPr="00444755" w14:paraId="2F65571D" w14:textId="77777777" w:rsidTr="00F81B23">
        <w:tc>
          <w:tcPr>
            <w:tcW w:w="375" w:type="pct"/>
            <w:shd w:val="clear" w:color="auto" w:fill="F2F2F2"/>
          </w:tcPr>
          <w:p w14:paraId="0F1FA887" w14:textId="77777777" w:rsidR="00444755" w:rsidRPr="00444755" w:rsidRDefault="00444755" w:rsidP="00444755">
            <w:pPr>
              <w:suppressAutoHyphens w:val="0"/>
              <w:autoSpaceDN/>
              <w:spacing w:after="0" w:line="240" w:lineRule="auto"/>
              <w:textAlignment w:val="auto"/>
              <w:rPr>
                <w:rFonts w:ascii="Times New Roman" w:eastAsia="Times New Roman" w:hAnsi="Times New Roman"/>
                <w:sz w:val="24"/>
                <w:szCs w:val="24"/>
              </w:rPr>
            </w:pPr>
          </w:p>
          <w:p w14:paraId="4C90F791" w14:textId="1D7F6503" w:rsidR="00444755" w:rsidRPr="00444755" w:rsidRDefault="00444755" w:rsidP="00444755">
            <w:pPr>
              <w:suppressAutoHyphens w:val="0"/>
              <w:autoSpaceDN/>
              <w:spacing w:after="0" w:line="240" w:lineRule="auto"/>
              <w:jc w:val="both"/>
              <w:textAlignment w:val="auto"/>
              <w:rPr>
                <w:rFonts w:ascii="Times New Roman" w:hAnsi="Times New Roman"/>
                <w:sz w:val="24"/>
                <w:szCs w:val="24"/>
              </w:rPr>
            </w:pPr>
            <w:r w:rsidRPr="007C1FC9">
              <w:rPr>
                <w:rFonts w:ascii="Times New Roman" w:hAnsi="Times New Roman"/>
                <w:sz w:val="24"/>
                <w:szCs w:val="24"/>
              </w:rPr>
              <w:t>4</w:t>
            </w:r>
            <w:r w:rsidRPr="00444755">
              <w:rPr>
                <w:rFonts w:ascii="Times New Roman" w:hAnsi="Times New Roman"/>
                <w:sz w:val="24"/>
                <w:szCs w:val="24"/>
              </w:rPr>
              <w:t>.</w:t>
            </w:r>
          </w:p>
        </w:tc>
        <w:tc>
          <w:tcPr>
            <w:tcW w:w="4625" w:type="pct"/>
            <w:shd w:val="clear" w:color="auto" w:fill="F2F2F2"/>
          </w:tcPr>
          <w:p w14:paraId="70765C2D" w14:textId="77777777" w:rsidR="00444755" w:rsidRPr="00444755" w:rsidRDefault="00444755" w:rsidP="00444755">
            <w:pPr>
              <w:suppressAutoHyphens w:val="0"/>
              <w:autoSpaceDN/>
              <w:spacing w:after="0" w:line="240" w:lineRule="auto"/>
              <w:textAlignment w:val="auto"/>
              <w:rPr>
                <w:rFonts w:ascii="Times New Roman" w:eastAsia="Times New Roman" w:hAnsi="Times New Roman"/>
                <w:sz w:val="24"/>
                <w:szCs w:val="24"/>
              </w:rPr>
            </w:pPr>
          </w:p>
          <w:p w14:paraId="07BB16C6" w14:textId="413D63E9" w:rsidR="00444755" w:rsidRPr="00444755" w:rsidRDefault="00444755" w:rsidP="00444755">
            <w:pPr>
              <w:suppressAutoHyphens w:val="0"/>
              <w:autoSpaceDN/>
              <w:spacing w:after="0" w:line="240" w:lineRule="auto"/>
              <w:jc w:val="both"/>
              <w:textAlignment w:val="auto"/>
              <w:rPr>
                <w:rFonts w:ascii="Times New Roman" w:hAnsi="Times New Roman"/>
                <w:sz w:val="24"/>
                <w:szCs w:val="24"/>
              </w:rPr>
            </w:pPr>
            <w:r w:rsidRPr="007C1FC9">
              <w:rPr>
                <w:rFonts w:ascii="Times New Roman" w:hAnsi="Times New Roman"/>
                <w:sz w:val="24"/>
                <w:szCs w:val="24"/>
              </w:rPr>
              <w:t>Išlaidų detalizacija</w:t>
            </w:r>
          </w:p>
        </w:tc>
      </w:tr>
    </w:tbl>
    <w:p w14:paraId="5F5AD5DD" w14:textId="77777777" w:rsidR="00444755" w:rsidRPr="009E09A0" w:rsidRDefault="00444755" w:rsidP="008964A8">
      <w:pPr>
        <w:spacing w:after="0" w:line="276" w:lineRule="auto"/>
        <w:jc w:val="both"/>
        <w:rPr>
          <w:rFonts w:ascii="Times New Roman" w:hAnsi="Times New Roman"/>
          <w:b/>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1419"/>
        <w:gridCol w:w="1983"/>
        <w:gridCol w:w="1279"/>
        <w:gridCol w:w="1550"/>
      </w:tblGrid>
      <w:tr w:rsidR="00444755" w:rsidRPr="00E70E33" w14:paraId="69D0C527" w14:textId="77777777" w:rsidTr="00444755">
        <w:trPr>
          <w:trHeight w:val="203"/>
        </w:trPr>
        <w:tc>
          <w:tcPr>
            <w:tcW w:w="1764" w:type="pct"/>
            <w:vMerge w:val="restart"/>
            <w:tcBorders>
              <w:left w:val="single" w:sz="4" w:space="0" w:color="auto"/>
              <w:right w:val="single" w:sz="4" w:space="0" w:color="auto"/>
            </w:tcBorders>
            <w:shd w:val="clear" w:color="auto" w:fill="F2F2F2"/>
            <w:vAlign w:val="center"/>
          </w:tcPr>
          <w:p w14:paraId="71427E85" w14:textId="1CFD4A70" w:rsidR="00CC4929" w:rsidRPr="00E70E33" w:rsidRDefault="00CC4929" w:rsidP="00B43EB6">
            <w:pPr>
              <w:suppressAutoHyphens w:val="0"/>
              <w:autoSpaceDN/>
              <w:spacing w:after="0" w:line="240" w:lineRule="auto"/>
              <w:ind w:left="-57" w:right="-57"/>
              <w:jc w:val="center"/>
              <w:textAlignment w:val="auto"/>
              <w:rPr>
                <w:rFonts w:ascii="Times New Roman" w:eastAsia="Times New Roman" w:hAnsi="Times New Roman"/>
                <w:b/>
                <w:bCs/>
                <w:sz w:val="24"/>
                <w:szCs w:val="24"/>
              </w:rPr>
            </w:pPr>
            <w:r w:rsidRPr="00B43EB6">
              <w:rPr>
                <w:rFonts w:ascii="Times New Roman" w:eastAsia="Times New Roman" w:hAnsi="Times New Roman"/>
                <w:b/>
                <w:bCs/>
                <w:sz w:val="24"/>
                <w:szCs w:val="24"/>
              </w:rPr>
              <w:t>I</w:t>
            </w:r>
            <w:r w:rsidRPr="00E70E33">
              <w:rPr>
                <w:rFonts w:ascii="Times New Roman" w:eastAsia="Times New Roman" w:hAnsi="Times New Roman"/>
                <w:b/>
                <w:bCs/>
                <w:sz w:val="24"/>
                <w:szCs w:val="24"/>
              </w:rPr>
              <w:t>šlaidų tipo</w:t>
            </w:r>
          </w:p>
          <w:p w14:paraId="1EFC99D9" w14:textId="7B2D2DB8" w:rsidR="00CC4929" w:rsidRPr="00E70E33" w:rsidRDefault="009D41C3" w:rsidP="00B43EB6">
            <w:pPr>
              <w:suppressAutoHyphens w:val="0"/>
              <w:autoSpaceDN/>
              <w:spacing w:after="0" w:line="240" w:lineRule="auto"/>
              <w:ind w:left="-57" w:right="-57"/>
              <w:jc w:val="center"/>
              <w:textAlignment w:val="auto"/>
              <w:rPr>
                <w:rFonts w:ascii="Times New Roman" w:eastAsia="Times New Roman" w:hAnsi="Times New Roman"/>
                <w:b/>
                <w:i/>
                <w:sz w:val="24"/>
                <w:szCs w:val="24"/>
              </w:rPr>
            </w:pPr>
            <w:r w:rsidRPr="00B43EB6">
              <w:rPr>
                <w:rFonts w:ascii="Times New Roman" w:eastAsia="Times New Roman" w:hAnsi="Times New Roman"/>
                <w:b/>
                <w:bCs/>
                <w:sz w:val="24"/>
                <w:szCs w:val="24"/>
              </w:rPr>
              <w:t>p</w:t>
            </w:r>
            <w:r w:rsidR="00CC4929" w:rsidRPr="00E70E33">
              <w:rPr>
                <w:rFonts w:ascii="Times New Roman" w:eastAsia="Times New Roman" w:hAnsi="Times New Roman"/>
                <w:b/>
                <w:bCs/>
                <w:sz w:val="24"/>
                <w:szCs w:val="24"/>
              </w:rPr>
              <w:t>avadinimas</w:t>
            </w:r>
            <w:r w:rsidR="009B7687" w:rsidRPr="00B43EB6">
              <w:rPr>
                <w:rFonts w:ascii="Times New Roman" w:eastAsia="Times New Roman" w:hAnsi="Times New Roman"/>
                <w:b/>
                <w:bCs/>
                <w:sz w:val="24"/>
                <w:szCs w:val="24"/>
              </w:rPr>
              <w:t xml:space="preserve"> </w:t>
            </w:r>
            <w:r w:rsidR="009B7687" w:rsidRPr="00444755">
              <w:rPr>
                <w:rFonts w:ascii="Times New Roman" w:eastAsia="Times New Roman" w:hAnsi="Times New Roman"/>
                <w:i/>
                <w:iCs/>
                <w:sz w:val="20"/>
                <w:szCs w:val="20"/>
              </w:rPr>
              <w:t>(perkamos įrangos detalizacija)</w:t>
            </w:r>
          </w:p>
        </w:tc>
        <w:tc>
          <w:tcPr>
            <w:tcW w:w="737" w:type="pct"/>
            <w:vMerge w:val="restart"/>
            <w:tcBorders>
              <w:left w:val="single" w:sz="4" w:space="0" w:color="auto"/>
              <w:right w:val="single" w:sz="4" w:space="0" w:color="auto"/>
            </w:tcBorders>
            <w:shd w:val="clear" w:color="auto" w:fill="F2F2F2"/>
            <w:vAlign w:val="center"/>
          </w:tcPr>
          <w:p w14:paraId="3BEA8BE7" w14:textId="77777777" w:rsidR="00CC4929" w:rsidRPr="00E70E33" w:rsidRDefault="00CC4929" w:rsidP="00E70E33">
            <w:pPr>
              <w:suppressAutoHyphens w:val="0"/>
              <w:autoSpaceDN/>
              <w:spacing w:after="0" w:line="240" w:lineRule="auto"/>
              <w:ind w:left="-57" w:right="-57"/>
              <w:jc w:val="center"/>
              <w:textAlignment w:val="auto"/>
              <w:rPr>
                <w:rFonts w:ascii="Times New Roman" w:eastAsia="Times New Roman" w:hAnsi="Times New Roman"/>
                <w:b/>
                <w:i/>
              </w:rPr>
            </w:pPr>
            <w:r w:rsidRPr="00E70E33">
              <w:rPr>
                <w:rFonts w:ascii="Times New Roman" w:eastAsia="Times New Roman" w:hAnsi="Times New Roman"/>
                <w:b/>
                <w:bCs/>
              </w:rPr>
              <w:t>Vieneto kaina, eurais</w:t>
            </w:r>
          </w:p>
        </w:tc>
        <w:tc>
          <w:tcPr>
            <w:tcW w:w="1694" w:type="pct"/>
            <w:gridSpan w:val="2"/>
            <w:tcBorders>
              <w:left w:val="single" w:sz="4" w:space="0" w:color="auto"/>
              <w:right w:val="single" w:sz="4" w:space="0" w:color="auto"/>
            </w:tcBorders>
            <w:shd w:val="clear" w:color="auto" w:fill="F2F2F2"/>
          </w:tcPr>
          <w:p w14:paraId="3006031F" w14:textId="02B15C97" w:rsidR="00CC4929" w:rsidRPr="00E70E33" w:rsidRDefault="00CC4929" w:rsidP="00E70E33">
            <w:pPr>
              <w:autoSpaceDN/>
              <w:spacing w:after="0" w:line="240" w:lineRule="auto"/>
              <w:ind w:left="-7" w:right="-57"/>
              <w:jc w:val="center"/>
              <w:textAlignment w:val="auto"/>
              <w:rPr>
                <w:rFonts w:ascii="Times New Roman" w:eastAsia="Times New Roman" w:hAnsi="Times New Roman"/>
                <w:b/>
                <w:i/>
              </w:rPr>
            </w:pPr>
            <w:r w:rsidRPr="00E70E33">
              <w:rPr>
                <w:rFonts w:ascii="Times New Roman" w:eastAsia="Times New Roman" w:hAnsi="Times New Roman"/>
                <w:b/>
              </w:rPr>
              <w:t>Tinkamų finansuoti išlaidų suma, eurais</w:t>
            </w:r>
          </w:p>
        </w:tc>
        <w:tc>
          <w:tcPr>
            <w:tcW w:w="805" w:type="pct"/>
            <w:vMerge w:val="restart"/>
            <w:tcBorders>
              <w:left w:val="single" w:sz="4" w:space="0" w:color="auto"/>
              <w:right w:val="single" w:sz="4" w:space="0" w:color="auto"/>
            </w:tcBorders>
            <w:shd w:val="clear" w:color="auto" w:fill="F2F2F2"/>
            <w:vAlign w:val="center"/>
          </w:tcPr>
          <w:p w14:paraId="71B28CCF" w14:textId="129E395F" w:rsidR="00CC4929" w:rsidRPr="00E70E33" w:rsidRDefault="00CC4929" w:rsidP="00E70E33">
            <w:pPr>
              <w:suppressAutoHyphens w:val="0"/>
              <w:autoSpaceDN/>
              <w:spacing w:after="0" w:line="240" w:lineRule="auto"/>
              <w:ind w:left="-7" w:right="-57"/>
              <w:jc w:val="center"/>
              <w:textAlignment w:val="auto"/>
              <w:rPr>
                <w:rFonts w:ascii="Times New Roman" w:eastAsia="Times New Roman" w:hAnsi="Times New Roman"/>
                <w:b/>
                <w:i/>
              </w:rPr>
            </w:pPr>
            <w:r w:rsidRPr="00E70E33">
              <w:rPr>
                <w:rFonts w:ascii="Times New Roman" w:eastAsia="Times New Roman" w:hAnsi="Times New Roman"/>
                <w:b/>
              </w:rPr>
              <w:t>Poreikio pagrindimas</w:t>
            </w:r>
          </w:p>
        </w:tc>
      </w:tr>
      <w:tr w:rsidR="00B43EB6" w:rsidRPr="00E70E33" w14:paraId="61D93471" w14:textId="77777777" w:rsidTr="00444755">
        <w:trPr>
          <w:trHeight w:val="567"/>
        </w:trPr>
        <w:tc>
          <w:tcPr>
            <w:tcW w:w="1764" w:type="pct"/>
            <w:vMerge/>
            <w:tcBorders>
              <w:left w:val="single" w:sz="4" w:space="0" w:color="auto"/>
              <w:right w:val="single" w:sz="4" w:space="0" w:color="auto"/>
            </w:tcBorders>
            <w:shd w:val="clear" w:color="auto" w:fill="F2F2F2"/>
            <w:vAlign w:val="center"/>
          </w:tcPr>
          <w:p w14:paraId="200F2D0F" w14:textId="77777777" w:rsidR="009B7687" w:rsidRPr="00B43EB6" w:rsidRDefault="009B7687" w:rsidP="00B43EB6">
            <w:pPr>
              <w:suppressAutoHyphens w:val="0"/>
              <w:autoSpaceDN/>
              <w:spacing w:after="0" w:line="240" w:lineRule="auto"/>
              <w:ind w:left="-57" w:right="-57"/>
              <w:textAlignment w:val="auto"/>
              <w:rPr>
                <w:rFonts w:ascii="Times New Roman" w:eastAsia="Times New Roman" w:hAnsi="Times New Roman"/>
                <w:b/>
                <w:bCs/>
                <w:sz w:val="24"/>
                <w:szCs w:val="24"/>
              </w:rPr>
            </w:pPr>
          </w:p>
        </w:tc>
        <w:tc>
          <w:tcPr>
            <w:tcW w:w="737" w:type="pct"/>
            <w:vMerge/>
            <w:tcBorders>
              <w:left w:val="single" w:sz="4" w:space="0" w:color="auto"/>
              <w:right w:val="single" w:sz="4" w:space="0" w:color="auto"/>
            </w:tcBorders>
            <w:shd w:val="clear" w:color="auto" w:fill="F2F2F2"/>
            <w:vAlign w:val="center"/>
          </w:tcPr>
          <w:p w14:paraId="0140499B" w14:textId="77777777" w:rsidR="009B7687" w:rsidRPr="00E70E33" w:rsidRDefault="009B7687"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F2F2F2" w:themeFill="background1" w:themeFillShade="F2"/>
            <w:vAlign w:val="center"/>
          </w:tcPr>
          <w:p w14:paraId="6B027B68" w14:textId="5FEA2E00" w:rsidR="009B7687" w:rsidRPr="009B7687" w:rsidRDefault="009B7687" w:rsidP="009B7687">
            <w:pPr>
              <w:jc w:val="center"/>
              <w:rPr>
                <w:rFonts w:ascii="Times New Roman" w:hAnsi="Times New Roman"/>
              </w:rPr>
            </w:pPr>
            <w:r w:rsidRPr="009B7687">
              <w:rPr>
                <w:rFonts w:ascii="Times New Roman" w:hAnsi="Times New Roman"/>
                <w:b/>
              </w:rPr>
              <w:t>Planuojama išlaidų suma, eurais</w:t>
            </w:r>
          </w:p>
        </w:tc>
        <w:tc>
          <w:tcPr>
            <w:tcW w:w="664" w:type="pct"/>
            <w:tcBorders>
              <w:left w:val="single" w:sz="4" w:space="0" w:color="auto"/>
              <w:right w:val="single" w:sz="4" w:space="0" w:color="auto"/>
            </w:tcBorders>
            <w:shd w:val="clear" w:color="auto" w:fill="F2F2F2" w:themeFill="background1" w:themeFillShade="F2"/>
            <w:vAlign w:val="center"/>
          </w:tcPr>
          <w:p w14:paraId="1A5478C8" w14:textId="35F38E44" w:rsidR="009B7687" w:rsidRPr="009B7687" w:rsidRDefault="009B7687" w:rsidP="009B7687">
            <w:pPr>
              <w:jc w:val="center"/>
              <w:rPr>
                <w:rFonts w:ascii="Times New Roman" w:hAnsi="Times New Roman"/>
              </w:rPr>
            </w:pPr>
            <w:r w:rsidRPr="009B7687">
              <w:rPr>
                <w:rFonts w:ascii="Times New Roman" w:hAnsi="Times New Roman"/>
                <w:b/>
              </w:rPr>
              <w:t>Iš jos PVM, eurais</w:t>
            </w:r>
          </w:p>
        </w:tc>
        <w:tc>
          <w:tcPr>
            <w:tcW w:w="805" w:type="pct"/>
            <w:vMerge/>
            <w:tcBorders>
              <w:left w:val="single" w:sz="4" w:space="0" w:color="auto"/>
              <w:right w:val="single" w:sz="4" w:space="0" w:color="auto"/>
            </w:tcBorders>
            <w:shd w:val="clear" w:color="auto" w:fill="F2F2F2"/>
            <w:vAlign w:val="center"/>
          </w:tcPr>
          <w:p w14:paraId="35AA5059" w14:textId="77777777" w:rsidR="009B7687" w:rsidRPr="00E70E33" w:rsidRDefault="009B7687"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50AF02A3" w14:textId="77777777" w:rsidTr="00444755">
        <w:trPr>
          <w:trHeight w:val="203"/>
        </w:trPr>
        <w:tc>
          <w:tcPr>
            <w:tcW w:w="1764" w:type="pct"/>
            <w:tcBorders>
              <w:left w:val="single" w:sz="4" w:space="0" w:color="auto"/>
              <w:right w:val="single" w:sz="4" w:space="0" w:color="auto"/>
            </w:tcBorders>
            <w:shd w:val="clear" w:color="auto" w:fill="F2F2F2"/>
            <w:vAlign w:val="center"/>
          </w:tcPr>
          <w:p w14:paraId="0697F698" w14:textId="0B7559D3" w:rsidR="009B7687" w:rsidRPr="00B43EB6" w:rsidRDefault="00B43EB6" w:rsidP="00D83C08">
            <w:pPr>
              <w:suppressAutoHyphens w:val="0"/>
              <w:autoSpaceDN/>
              <w:spacing w:after="0" w:line="240" w:lineRule="auto"/>
              <w:ind w:left="-108"/>
              <w:textAlignment w:val="auto"/>
              <w:rPr>
                <w:rFonts w:ascii="Times New Roman" w:eastAsia="Times New Roman" w:hAnsi="Times New Roman"/>
                <w:sz w:val="24"/>
                <w:szCs w:val="24"/>
                <w:lang w:eastAsia="lt-LT"/>
              </w:rPr>
            </w:pPr>
            <w:r w:rsidRPr="00B43EB6">
              <w:rPr>
                <w:rFonts w:ascii="Times New Roman" w:eastAsia="Times New Roman" w:hAnsi="Times New Roman"/>
                <w:sz w:val="24"/>
                <w:szCs w:val="24"/>
                <w:lang w:eastAsia="lt-LT"/>
              </w:rPr>
              <w:t>fonendoskopas</w:t>
            </w:r>
          </w:p>
        </w:tc>
        <w:tc>
          <w:tcPr>
            <w:tcW w:w="737" w:type="pct"/>
            <w:tcBorders>
              <w:left w:val="single" w:sz="4" w:space="0" w:color="auto"/>
              <w:right w:val="single" w:sz="4" w:space="0" w:color="auto"/>
            </w:tcBorders>
            <w:shd w:val="clear" w:color="auto" w:fill="auto"/>
            <w:vAlign w:val="center"/>
          </w:tcPr>
          <w:p w14:paraId="0EDBD733" w14:textId="77777777" w:rsidR="009B7687" w:rsidRPr="00E70E33" w:rsidRDefault="009B7687"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22DB78ED" w14:textId="77777777" w:rsidR="009B7687" w:rsidRPr="009B7687" w:rsidRDefault="009B7687"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58BAD4D1" w14:textId="77777777" w:rsidR="009B7687" w:rsidRPr="009B7687" w:rsidRDefault="009B7687"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12834306" w14:textId="77777777" w:rsidR="009B7687" w:rsidRPr="00E70E33" w:rsidRDefault="009B7687"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16C78492" w14:textId="77777777" w:rsidTr="00444755">
        <w:trPr>
          <w:trHeight w:val="203"/>
        </w:trPr>
        <w:tc>
          <w:tcPr>
            <w:tcW w:w="1764" w:type="pct"/>
            <w:tcBorders>
              <w:left w:val="single" w:sz="4" w:space="0" w:color="auto"/>
              <w:right w:val="single" w:sz="4" w:space="0" w:color="auto"/>
            </w:tcBorders>
            <w:shd w:val="clear" w:color="auto" w:fill="F2F2F2"/>
            <w:vAlign w:val="center"/>
          </w:tcPr>
          <w:p w14:paraId="03697082" w14:textId="7B61DD23" w:rsidR="009B7687" w:rsidRPr="00B43EB6" w:rsidRDefault="00B43EB6" w:rsidP="00B43EB6">
            <w:pPr>
              <w:suppressAutoHyphens w:val="0"/>
              <w:autoSpaceDN/>
              <w:spacing w:after="0" w:line="240" w:lineRule="auto"/>
              <w:ind w:left="-57" w:right="-57"/>
              <w:textAlignment w:val="auto"/>
              <w:rPr>
                <w:rFonts w:ascii="Times New Roman" w:eastAsia="Times New Roman" w:hAnsi="Times New Roman"/>
                <w:b/>
                <w:bCs/>
                <w:sz w:val="24"/>
                <w:szCs w:val="24"/>
              </w:rPr>
            </w:pPr>
            <w:r w:rsidRPr="00B43EB6">
              <w:rPr>
                <w:rFonts w:ascii="Times New Roman" w:eastAsia="Times New Roman" w:hAnsi="Times New Roman"/>
                <w:sz w:val="24"/>
                <w:szCs w:val="24"/>
                <w:lang w:eastAsia="lt-LT"/>
              </w:rPr>
              <w:t>kraujospūdžio matavimo aparatas</w:t>
            </w:r>
          </w:p>
        </w:tc>
        <w:tc>
          <w:tcPr>
            <w:tcW w:w="737" w:type="pct"/>
            <w:tcBorders>
              <w:left w:val="single" w:sz="4" w:space="0" w:color="auto"/>
              <w:right w:val="single" w:sz="4" w:space="0" w:color="auto"/>
            </w:tcBorders>
            <w:shd w:val="clear" w:color="auto" w:fill="auto"/>
            <w:vAlign w:val="center"/>
          </w:tcPr>
          <w:p w14:paraId="7F0DE97D" w14:textId="77777777" w:rsidR="009B7687" w:rsidRPr="00E70E33" w:rsidRDefault="009B7687"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53C35E70" w14:textId="77777777" w:rsidR="009B7687" w:rsidRPr="009B7687" w:rsidRDefault="009B7687"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090ADC9C" w14:textId="77777777" w:rsidR="009B7687" w:rsidRPr="009B7687" w:rsidRDefault="009B7687"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00BE120F" w14:textId="77777777" w:rsidR="009B7687" w:rsidRPr="00E70E33" w:rsidRDefault="009B7687"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23B101C5" w14:textId="77777777" w:rsidTr="00444755">
        <w:trPr>
          <w:trHeight w:val="203"/>
        </w:trPr>
        <w:tc>
          <w:tcPr>
            <w:tcW w:w="1764" w:type="pct"/>
            <w:tcBorders>
              <w:left w:val="single" w:sz="4" w:space="0" w:color="auto"/>
              <w:right w:val="single" w:sz="4" w:space="0" w:color="auto"/>
            </w:tcBorders>
            <w:shd w:val="clear" w:color="auto" w:fill="F2F2F2"/>
            <w:vAlign w:val="center"/>
          </w:tcPr>
          <w:p w14:paraId="5080F4AC" w14:textId="746D7D80" w:rsidR="009B7687" w:rsidRPr="00B43EB6" w:rsidRDefault="00B43EB6" w:rsidP="00B43EB6">
            <w:pPr>
              <w:suppressAutoHyphens w:val="0"/>
              <w:autoSpaceDN/>
              <w:spacing w:after="0" w:line="240" w:lineRule="auto"/>
              <w:ind w:left="-57" w:right="-57"/>
              <w:textAlignment w:val="auto"/>
              <w:rPr>
                <w:rFonts w:ascii="Times New Roman" w:eastAsia="Times New Roman" w:hAnsi="Times New Roman"/>
                <w:b/>
                <w:bCs/>
                <w:sz w:val="24"/>
                <w:szCs w:val="24"/>
              </w:rPr>
            </w:pPr>
            <w:r w:rsidRPr="00B43EB6">
              <w:rPr>
                <w:rFonts w:ascii="Times New Roman" w:eastAsia="Times New Roman" w:hAnsi="Times New Roman"/>
                <w:sz w:val="24"/>
                <w:szCs w:val="24"/>
                <w:lang w:eastAsia="lt-LT"/>
              </w:rPr>
              <w:t>tonometras akispūdžiui matuoti</w:t>
            </w:r>
          </w:p>
        </w:tc>
        <w:tc>
          <w:tcPr>
            <w:tcW w:w="737" w:type="pct"/>
            <w:tcBorders>
              <w:left w:val="single" w:sz="4" w:space="0" w:color="auto"/>
              <w:right w:val="single" w:sz="4" w:space="0" w:color="auto"/>
            </w:tcBorders>
            <w:shd w:val="clear" w:color="auto" w:fill="auto"/>
            <w:vAlign w:val="center"/>
          </w:tcPr>
          <w:p w14:paraId="7E3743CC" w14:textId="77777777" w:rsidR="009B7687" w:rsidRPr="00E70E33" w:rsidRDefault="009B7687"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2930D6BB" w14:textId="77777777" w:rsidR="009B7687" w:rsidRPr="009B7687" w:rsidRDefault="009B7687"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51AA93E2" w14:textId="77777777" w:rsidR="009B7687" w:rsidRPr="009B7687" w:rsidRDefault="009B7687"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17F817AD" w14:textId="77777777" w:rsidR="009B7687" w:rsidRPr="00E70E33" w:rsidRDefault="009B7687"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4ACAC935" w14:textId="77777777" w:rsidTr="00444755">
        <w:trPr>
          <w:trHeight w:val="266"/>
        </w:trPr>
        <w:tc>
          <w:tcPr>
            <w:tcW w:w="1764" w:type="pct"/>
            <w:tcBorders>
              <w:left w:val="single" w:sz="4" w:space="0" w:color="auto"/>
              <w:right w:val="single" w:sz="4" w:space="0" w:color="auto"/>
            </w:tcBorders>
            <w:shd w:val="clear" w:color="auto" w:fill="F2F2F2"/>
            <w:vAlign w:val="center"/>
          </w:tcPr>
          <w:p w14:paraId="7EB83E9E" w14:textId="569180E3" w:rsidR="009B7687" w:rsidRPr="00B43EB6" w:rsidRDefault="00B43EB6" w:rsidP="00B43EB6">
            <w:pPr>
              <w:suppressAutoHyphens w:val="0"/>
              <w:autoSpaceDN/>
              <w:spacing w:after="0" w:line="240" w:lineRule="auto"/>
              <w:ind w:left="-57" w:right="-57"/>
              <w:textAlignment w:val="auto"/>
              <w:rPr>
                <w:rFonts w:ascii="Times New Roman" w:eastAsia="Times New Roman" w:hAnsi="Times New Roman"/>
                <w:b/>
                <w:bCs/>
                <w:sz w:val="24"/>
                <w:szCs w:val="24"/>
              </w:rPr>
            </w:pPr>
            <w:r w:rsidRPr="00B43EB6">
              <w:rPr>
                <w:rFonts w:ascii="Times New Roman" w:eastAsia="Times New Roman" w:hAnsi="Times New Roman"/>
                <w:sz w:val="24"/>
                <w:szCs w:val="24"/>
              </w:rPr>
              <w:t>termometras</w:t>
            </w:r>
          </w:p>
        </w:tc>
        <w:tc>
          <w:tcPr>
            <w:tcW w:w="737" w:type="pct"/>
            <w:tcBorders>
              <w:left w:val="single" w:sz="4" w:space="0" w:color="auto"/>
              <w:right w:val="single" w:sz="4" w:space="0" w:color="auto"/>
            </w:tcBorders>
            <w:shd w:val="clear" w:color="auto" w:fill="auto"/>
            <w:vAlign w:val="center"/>
          </w:tcPr>
          <w:p w14:paraId="7D473552" w14:textId="77777777" w:rsidR="009B7687" w:rsidRPr="00E70E33" w:rsidRDefault="009B7687"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2FD589CB" w14:textId="77777777" w:rsidR="009B7687" w:rsidRPr="009B7687" w:rsidRDefault="009B7687"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2E140617" w14:textId="77777777" w:rsidR="009B7687" w:rsidRPr="009B7687" w:rsidRDefault="009B7687"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513A75EC" w14:textId="77777777" w:rsidR="009B7687" w:rsidRPr="00E70E33" w:rsidRDefault="009B7687"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2C44A888" w14:textId="77777777" w:rsidTr="00444755">
        <w:trPr>
          <w:trHeight w:val="203"/>
        </w:trPr>
        <w:tc>
          <w:tcPr>
            <w:tcW w:w="1764" w:type="pct"/>
            <w:tcBorders>
              <w:left w:val="single" w:sz="4" w:space="0" w:color="auto"/>
              <w:right w:val="single" w:sz="4" w:space="0" w:color="auto"/>
            </w:tcBorders>
            <w:shd w:val="clear" w:color="auto" w:fill="F2F2F2"/>
            <w:vAlign w:val="center"/>
          </w:tcPr>
          <w:p w14:paraId="655542DA" w14:textId="270A6C51" w:rsidR="00B43EB6" w:rsidRPr="00B43EB6" w:rsidRDefault="00B43EB6" w:rsidP="00B43EB6">
            <w:pPr>
              <w:suppressAutoHyphens w:val="0"/>
              <w:autoSpaceDN/>
              <w:spacing w:after="0" w:line="240" w:lineRule="auto"/>
              <w:ind w:left="-57" w:right="-57"/>
              <w:textAlignment w:val="auto"/>
              <w:rPr>
                <w:rFonts w:ascii="Times New Roman" w:eastAsia="Times New Roman" w:hAnsi="Times New Roman"/>
                <w:sz w:val="24"/>
                <w:szCs w:val="24"/>
              </w:rPr>
            </w:pPr>
            <w:r w:rsidRPr="00B43EB6">
              <w:rPr>
                <w:rFonts w:ascii="Times New Roman" w:eastAsia="Times New Roman" w:hAnsi="Times New Roman"/>
                <w:sz w:val="24"/>
                <w:szCs w:val="24"/>
              </w:rPr>
              <w:t>matuoklis gliukozės kiekiui kapiliariniame kraujyje nustatyti</w:t>
            </w:r>
          </w:p>
        </w:tc>
        <w:tc>
          <w:tcPr>
            <w:tcW w:w="737" w:type="pct"/>
            <w:tcBorders>
              <w:left w:val="single" w:sz="4" w:space="0" w:color="auto"/>
              <w:right w:val="single" w:sz="4" w:space="0" w:color="auto"/>
            </w:tcBorders>
            <w:shd w:val="clear" w:color="auto" w:fill="auto"/>
            <w:vAlign w:val="center"/>
          </w:tcPr>
          <w:p w14:paraId="12F2870E"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7D33E01A"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4A29323E"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29794479"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444755" w:rsidRPr="00E70E33" w14:paraId="6BA3837F" w14:textId="77777777" w:rsidTr="00444755">
        <w:trPr>
          <w:trHeight w:val="203"/>
        </w:trPr>
        <w:tc>
          <w:tcPr>
            <w:tcW w:w="1764" w:type="pct"/>
            <w:tcBorders>
              <w:left w:val="single" w:sz="4" w:space="0" w:color="auto"/>
              <w:right w:val="single" w:sz="4" w:space="0" w:color="auto"/>
            </w:tcBorders>
            <w:shd w:val="clear" w:color="auto" w:fill="F2F2F2"/>
            <w:vAlign w:val="center"/>
          </w:tcPr>
          <w:p w14:paraId="4B080AE6" w14:textId="55EA2FD3" w:rsidR="00B43EB6" w:rsidRPr="00B43EB6" w:rsidRDefault="00B43EB6" w:rsidP="00B43EB6">
            <w:pPr>
              <w:suppressAutoHyphens w:val="0"/>
              <w:autoSpaceDN/>
              <w:spacing w:after="0" w:line="240" w:lineRule="auto"/>
              <w:ind w:left="-57" w:right="-57"/>
              <w:textAlignment w:val="auto"/>
              <w:rPr>
                <w:rFonts w:ascii="Times New Roman" w:eastAsia="Times New Roman" w:hAnsi="Times New Roman"/>
                <w:sz w:val="24"/>
                <w:szCs w:val="24"/>
              </w:rPr>
            </w:pPr>
            <w:r w:rsidRPr="00B43EB6">
              <w:rPr>
                <w:rFonts w:ascii="Times New Roman" w:eastAsia="Times New Roman" w:hAnsi="Times New Roman"/>
                <w:sz w:val="24"/>
                <w:szCs w:val="24"/>
              </w:rPr>
              <w:t>matuoklis kraujo krešumo rodikliui kapiliariniame kraujyje nustatyti</w:t>
            </w:r>
          </w:p>
        </w:tc>
        <w:tc>
          <w:tcPr>
            <w:tcW w:w="737" w:type="pct"/>
            <w:tcBorders>
              <w:left w:val="single" w:sz="4" w:space="0" w:color="auto"/>
              <w:right w:val="single" w:sz="4" w:space="0" w:color="auto"/>
            </w:tcBorders>
            <w:shd w:val="clear" w:color="auto" w:fill="auto"/>
            <w:vAlign w:val="center"/>
          </w:tcPr>
          <w:p w14:paraId="0E9704EE"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52A4DD1A"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19C30298"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69473405"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075B9010" w14:textId="77777777" w:rsidTr="00444755">
        <w:trPr>
          <w:trHeight w:val="203"/>
        </w:trPr>
        <w:tc>
          <w:tcPr>
            <w:tcW w:w="1764" w:type="pct"/>
            <w:tcBorders>
              <w:left w:val="single" w:sz="4" w:space="0" w:color="auto"/>
              <w:right w:val="single" w:sz="4" w:space="0" w:color="auto"/>
            </w:tcBorders>
            <w:shd w:val="clear" w:color="auto" w:fill="F2F2F2"/>
            <w:vAlign w:val="center"/>
          </w:tcPr>
          <w:p w14:paraId="0F7D2430" w14:textId="143987AC" w:rsidR="00B43EB6" w:rsidRPr="00B43EB6" w:rsidRDefault="00B43EB6" w:rsidP="00B43EB6">
            <w:pPr>
              <w:suppressAutoHyphens w:val="0"/>
              <w:autoSpaceDN/>
              <w:spacing w:after="0" w:line="240" w:lineRule="auto"/>
              <w:ind w:left="-57" w:right="-57"/>
              <w:textAlignment w:val="auto"/>
              <w:rPr>
                <w:rFonts w:ascii="Times New Roman" w:eastAsia="Times New Roman" w:hAnsi="Times New Roman"/>
                <w:sz w:val="24"/>
                <w:szCs w:val="24"/>
              </w:rPr>
            </w:pPr>
            <w:r w:rsidRPr="00B43EB6">
              <w:rPr>
                <w:rFonts w:ascii="Times New Roman" w:eastAsia="Times New Roman" w:hAnsi="Times New Roman"/>
                <w:sz w:val="24"/>
                <w:szCs w:val="24"/>
              </w:rPr>
              <w:t>mobilusis elektrokardiografas (ne mažiau kaip 12 derivacijų)</w:t>
            </w:r>
          </w:p>
        </w:tc>
        <w:tc>
          <w:tcPr>
            <w:tcW w:w="737" w:type="pct"/>
            <w:tcBorders>
              <w:left w:val="single" w:sz="4" w:space="0" w:color="auto"/>
              <w:right w:val="single" w:sz="4" w:space="0" w:color="auto"/>
            </w:tcBorders>
            <w:shd w:val="clear" w:color="auto" w:fill="auto"/>
            <w:vAlign w:val="center"/>
          </w:tcPr>
          <w:p w14:paraId="4EE20799"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504A6155"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5084D12B"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12594FEA"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5D5FC3AE" w14:textId="77777777" w:rsidTr="00444755">
        <w:trPr>
          <w:trHeight w:val="203"/>
        </w:trPr>
        <w:tc>
          <w:tcPr>
            <w:tcW w:w="1764" w:type="pct"/>
            <w:tcBorders>
              <w:left w:val="single" w:sz="4" w:space="0" w:color="auto"/>
              <w:right w:val="single" w:sz="4" w:space="0" w:color="auto"/>
            </w:tcBorders>
            <w:shd w:val="clear" w:color="auto" w:fill="F2F2F2"/>
            <w:vAlign w:val="center"/>
          </w:tcPr>
          <w:p w14:paraId="3EF334B8" w14:textId="7E16990A" w:rsidR="00B43EB6" w:rsidRPr="00B43EB6" w:rsidRDefault="00B43EB6" w:rsidP="00B43EB6">
            <w:pPr>
              <w:suppressAutoHyphens w:val="0"/>
              <w:autoSpaceDN/>
              <w:spacing w:after="0" w:line="240" w:lineRule="auto"/>
              <w:ind w:left="-57" w:right="-57"/>
              <w:textAlignment w:val="auto"/>
              <w:rPr>
                <w:rFonts w:ascii="Times New Roman" w:eastAsia="Times New Roman" w:hAnsi="Times New Roman"/>
                <w:sz w:val="24"/>
                <w:szCs w:val="24"/>
              </w:rPr>
            </w:pPr>
            <w:r w:rsidRPr="00B43EB6">
              <w:rPr>
                <w:rFonts w:ascii="Times New Roman" w:eastAsia="Times New Roman" w:hAnsi="Times New Roman"/>
                <w:sz w:val="24"/>
                <w:szCs w:val="24"/>
              </w:rPr>
              <w:t>pulsoksimetras</w:t>
            </w:r>
          </w:p>
        </w:tc>
        <w:tc>
          <w:tcPr>
            <w:tcW w:w="737" w:type="pct"/>
            <w:tcBorders>
              <w:left w:val="single" w:sz="4" w:space="0" w:color="auto"/>
              <w:right w:val="single" w:sz="4" w:space="0" w:color="auto"/>
            </w:tcBorders>
            <w:shd w:val="clear" w:color="auto" w:fill="auto"/>
            <w:vAlign w:val="center"/>
          </w:tcPr>
          <w:p w14:paraId="133A58A1"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4066CD8A"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42E7F1B0"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572FBC83"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71406E98" w14:textId="77777777" w:rsidTr="00444755">
        <w:trPr>
          <w:trHeight w:val="203"/>
        </w:trPr>
        <w:tc>
          <w:tcPr>
            <w:tcW w:w="1764" w:type="pct"/>
            <w:tcBorders>
              <w:left w:val="single" w:sz="4" w:space="0" w:color="auto"/>
              <w:right w:val="single" w:sz="4" w:space="0" w:color="auto"/>
            </w:tcBorders>
            <w:shd w:val="clear" w:color="auto" w:fill="F2F2F2"/>
            <w:vAlign w:val="center"/>
          </w:tcPr>
          <w:p w14:paraId="595B7794" w14:textId="43FA0061" w:rsidR="00B43EB6" w:rsidRPr="00B43EB6" w:rsidRDefault="00B43EB6" w:rsidP="00B43EB6">
            <w:pPr>
              <w:tabs>
                <w:tab w:val="left" w:pos="637"/>
              </w:tabs>
              <w:suppressAutoHyphens w:val="0"/>
              <w:autoSpaceDN/>
              <w:spacing w:after="0" w:line="240" w:lineRule="auto"/>
              <w:textAlignment w:val="auto"/>
              <w:rPr>
                <w:rFonts w:ascii="Times New Roman" w:eastAsia="Times New Roman" w:hAnsi="Times New Roman"/>
                <w:sz w:val="24"/>
                <w:szCs w:val="24"/>
              </w:rPr>
            </w:pPr>
            <w:r w:rsidRPr="00B43EB6">
              <w:rPr>
                <w:rFonts w:ascii="Times New Roman" w:eastAsia="Times New Roman" w:hAnsi="Times New Roman"/>
                <w:color w:val="000000"/>
                <w:sz w:val="24"/>
                <w:szCs w:val="24"/>
              </w:rPr>
              <w:t>gleivių siurbiklis</w:t>
            </w:r>
          </w:p>
        </w:tc>
        <w:tc>
          <w:tcPr>
            <w:tcW w:w="737" w:type="pct"/>
            <w:tcBorders>
              <w:left w:val="single" w:sz="4" w:space="0" w:color="auto"/>
              <w:right w:val="single" w:sz="4" w:space="0" w:color="auto"/>
            </w:tcBorders>
            <w:shd w:val="clear" w:color="auto" w:fill="auto"/>
            <w:vAlign w:val="center"/>
          </w:tcPr>
          <w:p w14:paraId="25074FA5"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24872F7B"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7135408C"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22FA23E9"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0AC53A8D" w14:textId="77777777" w:rsidTr="00444755">
        <w:trPr>
          <w:trHeight w:val="269"/>
        </w:trPr>
        <w:tc>
          <w:tcPr>
            <w:tcW w:w="1764" w:type="pct"/>
            <w:tcBorders>
              <w:left w:val="single" w:sz="4" w:space="0" w:color="auto"/>
              <w:right w:val="single" w:sz="4" w:space="0" w:color="auto"/>
            </w:tcBorders>
            <w:shd w:val="clear" w:color="auto" w:fill="F2F2F2"/>
            <w:vAlign w:val="center"/>
          </w:tcPr>
          <w:p w14:paraId="3C91866F" w14:textId="68ED6ADE" w:rsidR="00B43EB6" w:rsidRPr="00B43EB6" w:rsidRDefault="00B43EB6" w:rsidP="00B43EB6">
            <w:pPr>
              <w:tabs>
                <w:tab w:val="left" w:pos="637"/>
              </w:tabs>
              <w:suppressAutoHyphens w:val="0"/>
              <w:autoSpaceDN/>
              <w:spacing w:after="0" w:line="240" w:lineRule="auto"/>
              <w:textAlignment w:val="auto"/>
              <w:rPr>
                <w:rFonts w:ascii="Times New Roman" w:eastAsia="Times New Roman" w:hAnsi="Times New Roman"/>
                <w:color w:val="000000"/>
                <w:sz w:val="24"/>
                <w:szCs w:val="24"/>
              </w:rPr>
            </w:pPr>
            <w:r w:rsidRPr="00B43EB6">
              <w:rPr>
                <w:rFonts w:ascii="Times New Roman" w:eastAsia="Times New Roman" w:hAnsi="Times New Roman"/>
                <w:sz w:val="24"/>
                <w:szCs w:val="24"/>
              </w:rPr>
              <w:t>otoskopas</w:t>
            </w:r>
          </w:p>
        </w:tc>
        <w:tc>
          <w:tcPr>
            <w:tcW w:w="737" w:type="pct"/>
            <w:tcBorders>
              <w:left w:val="single" w:sz="4" w:space="0" w:color="auto"/>
              <w:right w:val="single" w:sz="4" w:space="0" w:color="auto"/>
            </w:tcBorders>
            <w:shd w:val="clear" w:color="auto" w:fill="auto"/>
            <w:vAlign w:val="center"/>
          </w:tcPr>
          <w:p w14:paraId="35DF19D4"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4AEEBB1F"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438D7DB0"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261B9238"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4B171371" w14:textId="77777777" w:rsidTr="00444755">
        <w:trPr>
          <w:trHeight w:val="203"/>
        </w:trPr>
        <w:tc>
          <w:tcPr>
            <w:tcW w:w="1764" w:type="pct"/>
            <w:tcBorders>
              <w:left w:val="single" w:sz="4" w:space="0" w:color="auto"/>
              <w:right w:val="single" w:sz="4" w:space="0" w:color="auto"/>
            </w:tcBorders>
            <w:shd w:val="clear" w:color="auto" w:fill="F2F2F2"/>
            <w:vAlign w:val="center"/>
          </w:tcPr>
          <w:p w14:paraId="6561D005" w14:textId="7729BA7C" w:rsidR="00B43EB6" w:rsidRPr="00B43EB6" w:rsidRDefault="00B43EB6" w:rsidP="00B43EB6">
            <w:pPr>
              <w:tabs>
                <w:tab w:val="left" w:pos="637"/>
              </w:tabs>
              <w:suppressAutoHyphens w:val="0"/>
              <w:autoSpaceDN/>
              <w:spacing w:after="0" w:line="240" w:lineRule="auto"/>
              <w:textAlignment w:val="auto"/>
              <w:rPr>
                <w:rFonts w:ascii="Times New Roman" w:eastAsia="Times New Roman" w:hAnsi="Times New Roman"/>
                <w:sz w:val="24"/>
                <w:szCs w:val="24"/>
              </w:rPr>
            </w:pPr>
            <w:r w:rsidRPr="00B43EB6">
              <w:rPr>
                <w:rFonts w:ascii="Times New Roman" w:eastAsia="Times New Roman" w:hAnsi="Times New Roman"/>
                <w:color w:val="000000"/>
                <w:sz w:val="24"/>
                <w:szCs w:val="24"/>
              </w:rPr>
              <w:t>bendrosios praktikos slaugytojo krepšys</w:t>
            </w:r>
          </w:p>
        </w:tc>
        <w:tc>
          <w:tcPr>
            <w:tcW w:w="737" w:type="pct"/>
            <w:tcBorders>
              <w:left w:val="single" w:sz="4" w:space="0" w:color="auto"/>
              <w:right w:val="single" w:sz="4" w:space="0" w:color="auto"/>
            </w:tcBorders>
            <w:shd w:val="clear" w:color="auto" w:fill="auto"/>
            <w:vAlign w:val="center"/>
          </w:tcPr>
          <w:p w14:paraId="74764334"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77FD179A"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437F5692"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072900F9"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5AB04E4B" w14:textId="77777777" w:rsidTr="00444755">
        <w:trPr>
          <w:trHeight w:val="203"/>
        </w:trPr>
        <w:tc>
          <w:tcPr>
            <w:tcW w:w="1764" w:type="pct"/>
            <w:tcBorders>
              <w:left w:val="single" w:sz="4" w:space="0" w:color="auto"/>
              <w:right w:val="single" w:sz="4" w:space="0" w:color="auto"/>
            </w:tcBorders>
            <w:shd w:val="clear" w:color="auto" w:fill="F2F2F2"/>
            <w:vAlign w:val="center"/>
          </w:tcPr>
          <w:p w14:paraId="6671872C" w14:textId="16E42035" w:rsidR="00B43EB6" w:rsidRPr="00B43EB6" w:rsidRDefault="00B43EB6" w:rsidP="00B43EB6">
            <w:pPr>
              <w:tabs>
                <w:tab w:val="left" w:pos="637"/>
              </w:tabs>
              <w:suppressAutoHyphens w:val="0"/>
              <w:autoSpaceDN/>
              <w:spacing w:after="0" w:line="240" w:lineRule="auto"/>
              <w:textAlignment w:val="auto"/>
              <w:rPr>
                <w:rFonts w:ascii="Times New Roman" w:eastAsia="Times New Roman" w:hAnsi="Times New Roman"/>
                <w:color w:val="000000"/>
                <w:sz w:val="24"/>
                <w:szCs w:val="24"/>
              </w:rPr>
            </w:pPr>
            <w:r w:rsidRPr="00B43EB6">
              <w:rPr>
                <w:rFonts w:ascii="Times New Roman" w:eastAsia="Times New Roman" w:hAnsi="Times New Roman"/>
                <w:color w:val="000000"/>
                <w:sz w:val="24"/>
                <w:szCs w:val="24"/>
              </w:rPr>
              <w:t>nešiojamasis kompiuteris</w:t>
            </w:r>
          </w:p>
        </w:tc>
        <w:tc>
          <w:tcPr>
            <w:tcW w:w="737" w:type="pct"/>
            <w:tcBorders>
              <w:left w:val="single" w:sz="4" w:space="0" w:color="auto"/>
              <w:right w:val="single" w:sz="4" w:space="0" w:color="auto"/>
            </w:tcBorders>
            <w:shd w:val="clear" w:color="auto" w:fill="auto"/>
            <w:vAlign w:val="center"/>
          </w:tcPr>
          <w:p w14:paraId="2C5B9AF2"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51540856"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1FD09D97"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213A753C"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CF764C" w:rsidRPr="00E70E33" w14:paraId="49E893F3" w14:textId="77777777" w:rsidTr="00444755">
        <w:trPr>
          <w:trHeight w:val="203"/>
        </w:trPr>
        <w:tc>
          <w:tcPr>
            <w:tcW w:w="1764" w:type="pct"/>
            <w:tcBorders>
              <w:left w:val="single" w:sz="4" w:space="0" w:color="auto"/>
              <w:right w:val="single" w:sz="4" w:space="0" w:color="auto"/>
            </w:tcBorders>
            <w:shd w:val="clear" w:color="auto" w:fill="F2F2F2"/>
            <w:vAlign w:val="center"/>
          </w:tcPr>
          <w:p w14:paraId="7485395C" w14:textId="0E288EC9" w:rsidR="00B43EB6" w:rsidRPr="00B43EB6" w:rsidRDefault="00B43EB6" w:rsidP="00B43EB6">
            <w:pPr>
              <w:tabs>
                <w:tab w:val="left" w:pos="637"/>
              </w:tabs>
              <w:suppressAutoHyphens w:val="0"/>
              <w:autoSpaceDN/>
              <w:spacing w:after="0" w:line="240" w:lineRule="auto"/>
              <w:textAlignment w:val="auto"/>
              <w:rPr>
                <w:rFonts w:ascii="Times New Roman" w:eastAsia="Times New Roman" w:hAnsi="Times New Roman"/>
                <w:color w:val="000000"/>
                <w:sz w:val="24"/>
                <w:szCs w:val="24"/>
              </w:rPr>
            </w:pPr>
            <w:r w:rsidRPr="00B43EB6">
              <w:rPr>
                <w:rFonts w:ascii="Times New Roman" w:eastAsia="Times New Roman" w:hAnsi="Times New Roman"/>
                <w:color w:val="000000"/>
                <w:sz w:val="24"/>
                <w:szCs w:val="24"/>
              </w:rPr>
              <w:t>mobilusis telefonas</w:t>
            </w:r>
          </w:p>
        </w:tc>
        <w:tc>
          <w:tcPr>
            <w:tcW w:w="737" w:type="pct"/>
            <w:tcBorders>
              <w:left w:val="single" w:sz="4" w:space="0" w:color="auto"/>
              <w:right w:val="single" w:sz="4" w:space="0" w:color="auto"/>
            </w:tcBorders>
            <w:shd w:val="clear" w:color="auto" w:fill="auto"/>
            <w:vAlign w:val="center"/>
          </w:tcPr>
          <w:p w14:paraId="35F66287" w14:textId="77777777" w:rsidR="00B43EB6" w:rsidRPr="00E70E33" w:rsidRDefault="00B43EB6"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482EA24B" w14:textId="77777777" w:rsidR="00B43EB6" w:rsidRPr="009B7687" w:rsidRDefault="00B43EB6"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4014FB80" w14:textId="77777777" w:rsidR="00B43EB6" w:rsidRPr="009B7687" w:rsidRDefault="00B43EB6"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000138B1" w14:textId="77777777" w:rsidR="00B43EB6" w:rsidRPr="00E70E33" w:rsidRDefault="00B43EB6" w:rsidP="009B7687">
            <w:pPr>
              <w:suppressAutoHyphens w:val="0"/>
              <w:autoSpaceDN/>
              <w:spacing w:after="0" w:line="240" w:lineRule="auto"/>
              <w:ind w:left="-7" w:right="-57"/>
              <w:jc w:val="center"/>
              <w:textAlignment w:val="auto"/>
              <w:rPr>
                <w:rFonts w:ascii="Times New Roman" w:eastAsia="Times New Roman" w:hAnsi="Times New Roman"/>
                <w:b/>
              </w:rPr>
            </w:pPr>
          </w:p>
        </w:tc>
      </w:tr>
      <w:tr w:rsidR="002E1285" w:rsidRPr="00E70E33" w14:paraId="3595FE2D" w14:textId="77777777" w:rsidTr="00444755">
        <w:trPr>
          <w:trHeight w:val="203"/>
        </w:trPr>
        <w:tc>
          <w:tcPr>
            <w:tcW w:w="1764" w:type="pct"/>
            <w:tcBorders>
              <w:left w:val="single" w:sz="4" w:space="0" w:color="auto"/>
              <w:right w:val="single" w:sz="4" w:space="0" w:color="auto"/>
            </w:tcBorders>
            <w:shd w:val="clear" w:color="auto" w:fill="F2F2F2"/>
            <w:vAlign w:val="center"/>
          </w:tcPr>
          <w:p w14:paraId="008AE2D3" w14:textId="725A0300" w:rsidR="002E1285" w:rsidRPr="00B43EB6" w:rsidRDefault="002E1285" w:rsidP="00B43EB6">
            <w:pPr>
              <w:tabs>
                <w:tab w:val="left" w:pos="637"/>
              </w:tabs>
              <w:suppressAutoHyphens w:val="0"/>
              <w:autoSpaceDN/>
              <w:spacing w:after="0" w:line="240" w:lineRule="auto"/>
              <w:textAlignment w:val="auto"/>
              <w:rPr>
                <w:rFonts w:ascii="Times New Roman" w:eastAsia="Times New Roman" w:hAnsi="Times New Roman"/>
                <w:color w:val="000000"/>
                <w:sz w:val="24"/>
                <w:szCs w:val="24"/>
              </w:rPr>
            </w:pPr>
            <w:r w:rsidRPr="002E1285">
              <w:rPr>
                <w:rFonts w:ascii="Times New Roman" w:eastAsia="Times New Roman" w:hAnsi="Times New Roman"/>
                <w:color w:val="000000"/>
                <w:sz w:val="24"/>
                <w:szCs w:val="24"/>
              </w:rPr>
              <w:t>infuzomatas</w:t>
            </w:r>
          </w:p>
        </w:tc>
        <w:tc>
          <w:tcPr>
            <w:tcW w:w="737" w:type="pct"/>
            <w:tcBorders>
              <w:left w:val="single" w:sz="4" w:space="0" w:color="auto"/>
              <w:right w:val="single" w:sz="4" w:space="0" w:color="auto"/>
            </w:tcBorders>
            <w:shd w:val="clear" w:color="auto" w:fill="auto"/>
            <w:vAlign w:val="center"/>
          </w:tcPr>
          <w:p w14:paraId="6B2C7425" w14:textId="77777777" w:rsidR="002E1285" w:rsidRPr="00E70E33" w:rsidRDefault="002E1285" w:rsidP="009B7687">
            <w:pPr>
              <w:suppressAutoHyphens w:val="0"/>
              <w:autoSpaceDN/>
              <w:spacing w:after="0" w:line="240" w:lineRule="auto"/>
              <w:ind w:left="-57" w:right="-57"/>
              <w:jc w:val="center"/>
              <w:textAlignment w:val="auto"/>
              <w:rPr>
                <w:rFonts w:ascii="Times New Roman" w:eastAsia="Times New Roman" w:hAnsi="Times New Roman"/>
                <w:b/>
                <w:bCs/>
              </w:rPr>
            </w:pPr>
          </w:p>
        </w:tc>
        <w:tc>
          <w:tcPr>
            <w:tcW w:w="1030" w:type="pct"/>
            <w:tcBorders>
              <w:left w:val="single" w:sz="4" w:space="0" w:color="auto"/>
              <w:right w:val="single" w:sz="4" w:space="0" w:color="auto"/>
            </w:tcBorders>
            <w:shd w:val="clear" w:color="auto" w:fill="auto"/>
            <w:vAlign w:val="center"/>
          </w:tcPr>
          <w:p w14:paraId="237091D3" w14:textId="77777777" w:rsidR="002E1285" w:rsidRPr="009B7687" w:rsidRDefault="002E1285"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30971DB3" w14:textId="77777777" w:rsidR="002E1285" w:rsidRPr="009B7687" w:rsidRDefault="002E1285"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305B31E5" w14:textId="77777777" w:rsidR="002E1285" w:rsidRPr="00E70E33" w:rsidRDefault="002E1285" w:rsidP="009B7687">
            <w:pPr>
              <w:suppressAutoHyphens w:val="0"/>
              <w:autoSpaceDN/>
              <w:spacing w:after="0" w:line="240" w:lineRule="auto"/>
              <w:ind w:left="-7" w:right="-57"/>
              <w:jc w:val="center"/>
              <w:textAlignment w:val="auto"/>
              <w:rPr>
                <w:rFonts w:ascii="Times New Roman" w:eastAsia="Times New Roman" w:hAnsi="Times New Roman"/>
                <w:b/>
              </w:rPr>
            </w:pPr>
          </w:p>
        </w:tc>
      </w:tr>
      <w:tr w:rsidR="004C389F" w:rsidRPr="00E70E33" w14:paraId="4F083ACA" w14:textId="77777777" w:rsidTr="00444755">
        <w:trPr>
          <w:trHeight w:val="203"/>
        </w:trPr>
        <w:tc>
          <w:tcPr>
            <w:tcW w:w="2501" w:type="pct"/>
            <w:gridSpan w:val="2"/>
            <w:tcBorders>
              <w:left w:val="single" w:sz="4" w:space="0" w:color="auto"/>
              <w:right w:val="single" w:sz="4" w:space="0" w:color="auto"/>
            </w:tcBorders>
            <w:shd w:val="clear" w:color="auto" w:fill="F2F2F2"/>
            <w:vAlign w:val="center"/>
          </w:tcPr>
          <w:p w14:paraId="1B3E81E6" w14:textId="4B682EED" w:rsidR="004C389F" w:rsidRDefault="00E548C1" w:rsidP="004C389F">
            <w:pPr>
              <w:suppressAutoHyphens w:val="0"/>
              <w:autoSpaceDN/>
              <w:spacing w:after="0" w:line="240" w:lineRule="auto"/>
              <w:ind w:left="-57" w:right="-57"/>
              <w:jc w:val="right"/>
              <w:textAlignment w:val="auto"/>
              <w:rPr>
                <w:rFonts w:ascii="Times New Roman" w:eastAsia="Times New Roman" w:hAnsi="Times New Roman"/>
                <w:b/>
                <w:bCs/>
              </w:rPr>
            </w:pPr>
            <w:r>
              <w:rPr>
                <w:rFonts w:ascii="Times New Roman" w:eastAsia="Times New Roman" w:hAnsi="Times New Roman"/>
                <w:b/>
                <w:bCs/>
              </w:rPr>
              <w:t xml:space="preserve">IŠ </w:t>
            </w:r>
            <w:r w:rsidR="004C389F">
              <w:rPr>
                <w:rFonts w:ascii="Times New Roman" w:eastAsia="Times New Roman" w:hAnsi="Times New Roman"/>
                <w:b/>
                <w:bCs/>
              </w:rPr>
              <w:t>VISO:</w:t>
            </w:r>
          </w:p>
          <w:p w14:paraId="2FCF1091" w14:textId="17E3F783" w:rsidR="004C389F" w:rsidRPr="004C389F" w:rsidRDefault="004C389F" w:rsidP="004C389F">
            <w:pPr>
              <w:suppressAutoHyphens w:val="0"/>
              <w:autoSpaceDN/>
              <w:spacing w:after="0" w:line="240" w:lineRule="auto"/>
              <w:ind w:left="-57" w:right="-57"/>
              <w:jc w:val="both"/>
              <w:textAlignment w:val="auto"/>
              <w:rPr>
                <w:rFonts w:ascii="Times New Roman" w:eastAsia="Times New Roman" w:hAnsi="Times New Roman"/>
                <w:i/>
                <w:iCs/>
              </w:rPr>
            </w:pPr>
            <w:r w:rsidRPr="00E548C1">
              <w:rPr>
                <w:rFonts w:ascii="Times New Roman" w:eastAsia="Times New Roman" w:hAnsi="Times New Roman"/>
                <w:i/>
                <w:iCs/>
              </w:rPr>
              <w:t>(</w:t>
            </w:r>
            <w:r w:rsidR="009670B9" w:rsidRPr="00E548C1">
              <w:rPr>
                <w:rFonts w:ascii="Times New Roman" w:eastAsia="Times New Roman" w:hAnsi="Times New Roman"/>
                <w:i/>
                <w:iCs/>
              </w:rPr>
              <w:t xml:space="preserve">bendra </w:t>
            </w:r>
            <w:r w:rsidRPr="00E548C1">
              <w:rPr>
                <w:rFonts w:ascii="Times New Roman" w:eastAsia="Times New Roman" w:hAnsi="Times New Roman"/>
                <w:i/>
                <w:iCs/>
              </w:rPr>
              <w:t>įrangos vertė negali viršyti 18 400,00 Eur su PVM)</w:t>
            </w:r>
          </w:p>
        </w:tc>
        <w:tc>
          <w:tcPr>
            <w:tcW w:w="1030" w:type="pct"/>
            <w:tcBorders>
              <w:left w:val="single" w:sz="4" w:space="0" w:color="auto"/>
              <w:bottom w:val="single" w:sz="4" w:space="0" w:color="auto"/>
              <w:right w:val="single" w:sz="4" w:space="0" w:color="auto"/>
            </w:tcBorders>
            <w:shd w:val="clear" w:color="auto" w:fill="auto"/>
            <w:vAlign w:val="center"/>
          </w:tcPr>
          <w:p w14:paraId="35BB55E8" w14:textId="77777777" w:rsidR="004C389F" w:rsidRPr="009B7687" w:rsidRDefault="004C389F" w:rsidP="009B7687">
            <w:pPr>
              <w:jc w:val="center"/>
              <w:rPr>
                <w:rFonts w:ascii="Times New Roman" w:hAnsi="Times New Roman"/>
                <w:b/>
              </w:rPr>
            </w:pPr>
          </w:p>
        </w:tc>
        <w:tc>
          <w:tcPr>
            <w:tcW w:w="664" w:type="pct"/>
            <w:tcBorders>
              <w:left w:val="single" w:sz="4" w:space="0" w:color="auto"/>
              <w:right w:val="single" w:sz="4" w:space="0" w:color="auto"/>
            </w:tcBorders>
            <w:shd w:val="clear" w:color="auto" w:fill="auto"/>
            <w:vAlign w:val="center"/>
          </w:tcPr>
          <w:p w14:paraId="6EDB66D7" w14:textId="77777777" w:rsidR="004C389F" w:rsidRPr="009B7687" w:rsidRDefault="004C389F" w:rsidP="009B7687">
            <w:pPr>
              <w:jc w:val="center"/>
              <w:rPr>
                <w:rFonts w:ascii="Times New Roman" w:hAnsi="Times New Roman"/>
                <w:b/>
              </w:rPr>
            </w:pPr>
          </w:p>
        </w:tc>
        <w:tc>
          <w:tcPr>
            <w:tcW w:w="805" w:type="pct"/>
            <w:tcBorders>
              <w:left w:val="single" w:sz="4" w:space="0" w:color="auto"/>
              <w:right w:val="single" w:sz="4" w:space="0" w:color="auto"/>
            </w:tcBorders>
            <w:shd w:val="clear" w:color="auto" w:fill="auto"/>
            <w:vAlign w:val="center"/>
          </w:tcPr>
          <w:p w14:paraId="720543D5" w14:textId="77777777" w:rsidR="004C389F" w:rsidRPr="00E70E33" w:rsidRDefault="004C389F" w:rsidP="009B7687">
            <w:pPr>
              <w:suppressAutoHyphens w:val="0"/>
              <w:autoSpaceDN/>
              <w:spacing w:after="0" w:line="240" w:lineRule="auto"/>
              <w:ind w:left="-7" w:right="-57"/>
              <w:jc w:val="center"/>
              <w:textAlignment w:val="auto"/>
              <w:rPr>
                <w:rFonts w:ascii="Times New Roman" w:eastAsia="Times New Roman" w:hAnsi="Times New Roman"/>
                <w:b/>
              </w:rPr>
            </w:pPr>
          </w:p>
        </w:tc>
      </w:tr>
    </w:tbl>
    <w:p w14:paraId="161FD62F" w14:textId="77777777" w:rsidR="00E70E33" w:rsidRDefault="00E70E33" w:rsidP="008964A8">
      <w:pPr>
        <w:spacing w:after="0" w:line="276" w:lineRule="auto"/>
        <w:jc w:val="both"/>
        <w:rPr>
          <w:rFonts w:ascii="Times New Roman" w:hAnsi="Times New Roman"/>
          <w:b/>
          <w:sz w:val="24"/>
          <w:szCs w:val="24"/>
        </w:rPr>
      </w:pPr>
    </w:p>
    <w:p w14:paraId="380B0104" w14:textId="03CD5549" w:rsidR="008964A8" w:rsidRDefault="008964A8">
      <w:pPr>
        <w:spacing w:after="0" w:line="276" w:lineRule="auto"/>
        <w:jc w:val="both"/>
        <w:rPr>
          <w:rFonts w:ascii="Times New Roman" w:hAnsi="Times New Roman"/>
          <w:b/>
          <w:sz w:val="24"/>
          <w:szCs w:val="24"/>
        </w:rPr>
      </w:pPr>
    </w:p>
    <w:p w14:paraId="1BDB48D0" w14:textId="07495CCC" w:rsidR="008964A8" w:rsidRPr="008964A8" w:rsidRDefault="00784AAB" w:rsidP="00E548C1">
      <w:pPr>
        <w:spacing w:after="0" w:line="240" w:lineRule="auto"/>
        <w:jc w:val="both"/>
        <w:rPr>
          <w:rFonts w:ascii="Times New Roman" w:hAnsi="Times New Roman"/>
          <w:b/>
          <w:sz w:val="24"/>
          <w:szCs w:val="24"/>
        </w:rPr>
      </w:pPr>
      <w:r w:rsidRPr="0052783D">
        <w:rPr>
          <w:rFonts w:ascii="Times New Roman" w:hAnsi="Times New Roman"/>
          <w:b/>
          <w:sz w:val="24"/>
          <w:szCs w:val="24"/>
        </w:rPr>
        <w:t>5</w:t>
      </w:r>
      <w:r w:rsidR="00311931" w:rsidRPr="0052783D">
        <w:rPr>
          <w:rFonts w:ascii="Times New Roman" w:hAnsi="Times New Roman"/>
          <w:b/>
          <w:sz w:val="24"/>
          <w:szCs w:val="24"/>
        </w:rPr>
        <w:t>.</w:t>
      </w:r>
      <w:r w:rsidR="00A4329A" w:rsidRPr="0052783D">
        <w:rPr>
          <w:rFonts w:ascii="Times New Roman" w:hAnsi="Times New Roman"/>
          <w:b/>
          <w:sz w:val="24"/>
          <w:szCs w:val="24"/>
        </w:rPr>
        <w:t xml:space="preserve"> </w:t>
      </w:r>
      <w:r w:rsidRPr="0052783D">
        <w:rPr>
          <w:rFonts w:ascii="Times New Roman" w:hAnsi="Times New Roman"/>
          <w:b/>
          <w:color w:val="000000" w:themeColor="text1"/>
          <w:sz w:val="24"/>
          <w:szCs w:val="24"/>
        </w:rPr>
        <w:t>ASPN</w:t>
      </w:r>
      <w:r w:rsidR="00157F04" w:rsidRPr="0052783D">
        <w:rPr>
          <w:rFonts w:ascii="Times New Roman" w:hAnsi="Times New Roman"/>
          <w:b/>
          <w:color w:val="000000" w:themeColor="text1"/>
          <w:sz w:val="24"/>
          <w:szCs w:val="24"/>
        </w:rPr>
        <w:t xml:space="preserve"> teikiančių </w:t>
      </w:r>
      <w:r w:rsidR="0052783D" w:rsidRPr="0052783D">
        <w:rPr>
          <w:rFonts w:ascii="Times New Roman" w:hAnsi="Times New Roman"/>
          <w:b/>
          <w:color w:val="000000" w:themeColor="text1"/>
          <w:sz w:val="24"/>
          <w:szCs w:val="24"/>
        </w:rPr>
        <w:t xml:space="preserve">(pagal Ambulatorinių slaugos paslaugų namuose teikimo reikalavimų aprašo naują redakciją, įsigaliojusią 2020-07-01) </w:t>
      </w:r>
      <w:r w:rsidR="00157F04" w:rsidRPr="0052783D">
        <w:rPr>
          <w:rFonts w:ascii="Times New Roman" w:hAnsi="Times New Roman"/>
          <w:b/>
          <w:color w:val="000000" w:themeColor="text1"/>
          <w:sz w:val="24"/>
          <w:szCs w:val="24"/>
        </w:rPr>
        <w:t xml:space="preserve">specialistų komandos </w:t>
      </w:r>
      <w:r w:rsidR="00A4329A" w:rsidRPr="0052783D">
        <w:rPr>
          <w:rFonts w:ascii="Times New Roman" w:hAnsi="Times New Roman"/>
          <w:b/>
          <w:sz w:val="24"/>
          <w:szCs w:val="24"/>
        </w:rPr>
        <w:t>funkcijos ir atsakomybės</w:t>
      </w:r>
      <w:r w:rsidR="00B752D0">
        <w:rPr>
          <w:rFonts w:ascii="Times New Roman" w:hAnsi="Times New Roman"/>
          <w:b/>
          <w:sz w:val="24"/>
          <w:szCs w:val="24"/>
        </w:rPr>
        <w:t xml:space="preserve"> </w:t>
      </w:r>
      <w:r w:rsidR="00B752D0" w:rsidRPr="00487AC1">
        <w:rPr>
          <w:rFonts w:ascii="Times New Roman" w:hAnsi="Times New Roman"/>
          <w:bCs/>
          <w:i/>
          <w:iCs/>
          <w:sz w:val="24"/>
          <w:szCs w:val="24"/>
        </w:rPr>
        <w:t>(aprašyti veiklų įgyvendinimui</w:t>
      </w:r>
      <w:r w:rsidR="00487AC1">
        <w:rPr>
          <w:rFonts w:ascii="Times New Roman" w:hAnsi="Times New Roman"/>
          <w:bCs/>
          <w:i/>
          <w:iCs/>
          <w:sz w:val="24"/>
          <w:szCs w:val="24"/>
        </w:rPr>
        <w:t xml:space="preserve"> pasirinktų</w:t>
      </w:r>
      <w:r w:rsidR="00B752D0" w:rsidRPr="00487AC1">
        <w:rPr>
          <w:rFonts w:ascii="Times New Roman" w:hAnsi="Times New Roman"/>
          <w:bCs/>
          <w:i/>
          <w:iCs/>
          <w:sz w:val="24"/>
          <w:szCs w:val="24"/>
        </w:rPr>
        <w:t xml:space="preserve"> darbuotojų, funkcijas, kvalifikaciją</w:t>
      </w:r>
      <w:r w:rsidR="009B5035">
        <w:rPr>
          <w:rFonts w:ascii="Times New Roman" w:hAnsi="Times New Roman"/>
          <w:bCs/>
          <w:i/>
          <w:iCs/>
          <w:sz w:val="24"/>
          <w:szCs w:val="24"/>
        </w:rPr>
        <w:t>,</w:t>
      </w:r>
      <w:r w:rsidR="00B752D0" w:rsidRPr="00487AC1">
        <w:rPr>
          <w:rFonts w:ascii="Times New Roman" w:hAnsi="Times New Roman"/>
          <w:bCs/>
          <w:i/>
          <w:iCs/>
          <w:sz w:val="24"/>
          <w:szCs w:val="24"/>
        </w:rPr>
        <w:t xml:space="preserve"> </w:t>
      </w:r>
      <w:r w:rsidR="009B5035" w:rsidRPr="00487AC1">
        <w:rPr>
          <w:rFonts w:ascii="Times New Roman" w:hAnsi="Times New Roman"/>
          <w:bCs/>
          <w:i/>
          <w:iCs/>
          <w:sz w:val="24"/>
          <w:szCs w:val="24"/>
        </w:rPr>
        <w:t>būtinas kompetencija</w:t>
      </w:r>
      <w:r w:rsidR="009B5035">
        <w:rPr>
          <w:rFonts w:ascii="Times New Roman" w:hAnsi="Times New Roman"/>
          <w:bCs/>
          <w:i/>
          <w:iCs/>
          <w:sz w:val="24"/>
          <w:szCs w:val="24"/>
        </w:rPr>
        <w:t xml:space="preserve"> ir </w:t>
      </w:r>
      <w:r w:rsidR="009B5035" w:rsidRPr="00487AC1">
        <w:rPr>
          <w:rFonts w:ascii="Times New Roman" w:hAnsi="Times New Roman"/>
          <w:bCs/>
          <w:i/>
          <w:iCs/>
          <w:sz w:val="24"/>
          <w:szCs w:val="24"/>
        </w:rPr>
        <w:t>patirtį</w:t>
      </w:r>
      <w:r w:rsidR="00B752D0" w:rsidRPr="00487AC1">
        <w:rPr>
          <w:rFonts w:ascii="Times New Roman" w:hAnsi="Times New Roman"/>
          <w:bCs/>
          <w:i/>
          <w:iCs/>
          <w:sz w:val="24"/>
          <w:szCs w:val="24"/>
        </w:rPr>
        <w:t>)</w:t>
      </w:r>
      <w:r w:rsidR="002A731E">
        <w:rPr>
          <w:rFonts w:ascii="Times New Roman" w:hAnsi="Times New Roman"/>
          <w:bCs/>
          <w:i/>
          <w:iCs/>
          <w:sz w:val="24"/>
          <w:szCs w:val="24"/>
        </w:rPr>
        <w:t>.</w:t>
      </w:r>
    </w:p>
    <w:tbl>
      <w:tblPr>
        <w:tblW w:w="9634" w:type="dxa"/>
        <w:tblCellMar>
          <w:left w:w="10" w:type="dxa"/>
          <w:right w:w="10" w:type="dxa"/>
        </w:tblCellMar>
        <w:tblLook w:val="04A0" w:firstRow="1" w:lastRow="0" w:firstColumn="1" w:lastColumn="0" w:noHBand="0" w:noVBand="1"/>
      </w:tblPr>
      <w:tblGrid>
        <w:gridCol w:w="704"/>
        <w:gridCol w:w="2552"/>
        <w:gridCol w:w="6378"/>
      </w:tblGrid>
      <w:tr w:rsidR="009C7B6C" w:rsidRPr="008964A8" w14:paraId="59DFBBAA" w14:textId="77777777" w:rsidTr="009C7B6C">
        <w:tc>
          <w:tcPr>
            <w:tcW w:w="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53A753" w14:textId="104D34E0" w:rsidR="009C7B6C" w:rsidRPr="00CC7160" w:rsidRDefault="009C7B6C" w:rsidP="00E548C1">
            <w:pPr>
              <w:spacing w:after="0" w:line="240" w:lineRule="auto"/>
              <w:jc w:val="center"/>
              <w:rPr>
                <w:rFonts w:ascii="Times New Roman" w:hAnsi="Times New Roman"/>
                <w:b/>
                <w:sz w:val="24"/>
                <w:szCs w:val="24"/>
              </w:rPr>
            </w:pPr>
            <w:r w:rsidRPr="00CC7160">
              <w:rPr>
                <w:rFonts w:ascii="Times New Roman" w:hAnsi="Times New Roman"/>
                <w:b/>
                <w:sz w:val="24"/>
                <w:szCs w:val="24"/>
              </w:rPr>
              <w:t>Eil. Nr.</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46DC57" w14:textId="5AACB795" w:rsidR="009C7B6C" w:rsidRPr="00CC7160" w:rsidRDefault="009C7B6C" w:rsidP="00E548C1">
            <w:pPr>
              <w:spacing w:after="0" w:line="240" w:lineRule="auto"/>
              <w:jc w:val="center"/>
              <w:rPr>
                <w:rFonts w:ascii="Times New Roman" w:hAnsi="Times New Roman"/>
                <w:b/>
                <w:sz w:val="24"/>
                <w:szCs w:val="24"/>
              </w:rPr>
            </w:pPr>
            <w:r w:rsidRPr="00CC7160">
              <w:rPr>
                <w:rFonts w:ascii="Times New Roman" w:hAnsi="Times New Roman"/>
                <w:b/>
                <w:sz w:val="24"/>
                <w:szCs w:val="24"/>
              </w:rPr>
              <w:t>Pareigybės pavadinimas</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Pr>
          <w:p w14:paraId="53C04A9C" w14:textId="1DF81A8F" w:rsidR="009C7B6C" w:rsidRPr="00CC7160" w:rsidRDefault="00B752D0" w:rsidP="00E548C1">
            <w:pPr>
              <w:spacing w:after="0" w:line="240" w:lineRule="auto"/>
              <w:jc w:val="center"/>
              <w:rPr>
                <w:rFonts w:ascii="Times New Roman" w:hAnsi="Times New Roman"/>
                <w:b/>
                <w:sz w:val="24"/>
                <w:szCs w:val="24"/>
              </w:rPr>
            </w:pPr>
            <w:r w:rsidRPr="00CC7160">
              <w:rPr>
                <w:rFonts w:ascii="Times New Roman" w:hAnsi="Times New Roman"/>
                <w:b/>
                <w:sz w:val="24"/>
                <w:szCs w:val="24"/>
              </w:rPr>
              <w:t>Darbuotojų</w:t>
            </w:r>
            <w:r w:rsidR="008A0CDF" w:rsidRPr="00CC7160">
              <w:rPr>
                <w:rFonts w:ascii="Times New Roman" w:hAnsi="Times New Roman"/>
                <w:b/>
                <w:sz w:val="24"/>
                <w:szCs w:val="24"/>
              </w:rPr>
              <w:t xml:space="preserve"> funkcijos ir atsakomybės</w:t>
            </w:r>
          </w:p>
        </w:tc>
      </w:tr>
      <w:tr w:rsidR="009C7B6C" w:rsidRPr="008964A8" w14:paraId="61EC9036" w14:textId="77777777" w:rsidTr="009C7B6C">
        <w:tc>
          <w:tcPr>
            <w:tcW w:w="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89D471" w14:textId="74E47906" w:rsidR="009C7B6C" w:rsidRPr="00EC4104" w:rsidRDefault="009C7B6C" w:rsidP="00EC4104">
            <w:pPr>
              <w:spacing w:after="0" w:line="276" w:lineRule="auto"/>
              <w:jc w:val="both"/>
              <w:rPr>
                <w:rFonts w:ascii="Times New Roman" w:hAnsi="Times New Roman"/>
                <w:bCs/>
                <w:sz w:val="24"/>
                <w:szCs w:val="24"/>
              </w:rPr>
            </w:pPr>
            <w:r>
              <w:rPr>
                <w:rFonts w:ascii="Times New Roman" w:hAnsi="Times New Roman"/>
                <w:bCs/>
                <w:sz w:val="24"/>
                <w:szCs w:val="24"/>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A7C313" w14:textId="21C7EC4E" w:rsidR="009C7B6C" w:rsidRPr="00EC4104" w:rsidRDefault="009C7B6C" w:rsidP="00EC4104">
            <w:pPr>
              <w:spacing w:after="0" w:line="276" w:lineRule="auto"/>
              <w:jc w:val="both"/>
              <w:rPr>
                <w:rFonts w:ascii="Times New Roman" w:hAnsi="Times New Roman"/>
                <w:bCs/>
                <w:sz w:val="24"/>
                <w:szCs w:val="24"/>
              </w:rPr>
            </w:pPr>
          </w:p>
        </w:tc>
        <w:tc>
          <w:tcPr>
            <w:tcW w:w="6378" w:type="dxa"/>
            <w:tcBorders>
              <w:top w:val="single" w:sz="4" w:space="0" w:color="000000"/>
              <w:left w:val="single" w:sz="4" w:space="0" w:color="000000"/>
              <w:bottom w:val="single" w:sz="4" w:space="0" w:color="000000"/>
              <w:right w:val="single" w:sz="4" w:space="0" w:color="000000"/>
            </w:tcBorders>
            <w:shd w:val="clear" w:color="auto" w:fill="FFFFFF"/>
          </w:tcPr>
          <w:p w14:paraId="4802CDEF" w14:textId="77777777" w:rsidR="009C7B6C" w:rsidRPr="00EC4104" w:rsidRDefault="009C7B6C" w:rsidP="00F60C42">
            <w:pPr>
              <w:spacing w:after="0" w:line="276" w:lineRule="auto"/>
              <w:rPr>
                <w:rFonts w:ascii="Times New Roman" w:hAnsi="Times New Roman"/>
                <w:bCs/>
                <w:sz w:val="24"/>
                <w:szCs w:val="24"/>
              </w:rPr>
            </w:pPr>
          </w:p>
        </w:tc>
      </w:tr>
      <w:tr w:rsidR="009C7B6C" w:rsidRPr="008964A8" w14:paraId="62C90E41" w14:textId="77777777" w:rsidTr="009C7B6C">
        <w:tc>
          <w:tcPr>
            <w:tcW w:w="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2F5015" w14:textId="38916C8B" w:rsidR="009C7B6C" w:rsidRPr="008964A8" w:rsidRDefault="009C7B6C" w:rsidP="00EC4104">
            <w:pPr>
              <w:spacing w:after="0" w:line="276" w:lineRule="auto"/>
              <w:jc w:val="both"/>
              <w:rPr>
                <w:rFonts w:ascii="Times New Roman" w:hAnsi="Times New Roman"/>
                <w:bCs/>
                <w:sz w:val="24"/>
                <w:szCs w:val="24"/>
              </w:rPr>
            </w:pPr>
            <w:r>
              <w:rPr>
                <w:rFonts w:ascii="Times New Roman" w:hAnsi="Times New Roman"/>
                <w:bCs/>
                <w:sz w:val="24"/>
                <w:szCs w:val="24"/>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2021F9" w14:textId="0DC13818" w:rsidR="009C7B6C" w:rsidRPr="008964A8" w:rsidRDefault="009C7B6C" w:rsidP="00EC4104">
            <w:pPr>
              <w:spacing w:after="0" w:line="276" w:lineRule="auto"/>
              <w:jc w:val="both"/>
              <w:rPr>
                <w:rFonts w:ascii="Times New Roman" w:hAnsi="Times New Roman"/>
                <w:bCs/>
                <w:sz w:val="24"/>
                <w:szCs w:val="24"/>
              </w:rPr>
            </w:pPr>
          </w:p>
        </w:tc>
        <w:tc>
          <w:tcPr>
            <w:tcW w:w="6378" w:type="dxa"/>
            <w:tcBorders>
              <w:top w:val="single" w:sz="4" w:space="0" w:color="000000"/>
              <w:left w:val="single" w:sz="4" w:space="0" w:color="000000"/>
              <w:bottom w:val="single" w:sz="4" w:space="0" w:color="000000"/>
              <w:right w:val="single" w:sz="4" w:space="0" w:color="000000"/>
            </w:tcBorders>
            <w:shd w:val="clear" w:color="auto" w:fill="FFFFFF"/>
          </w:tcPr>
          <w:p w14:paraId="41461D54" w14:textId="77777777" w:rsidR="009C7B6C" w:rsidRPr="008964A8" w:rsidRDefault="009C7B6C" w:rsidP="00F60C42">
            <w:pPr>
              <w:spacing w:after="0" w:line="276" w:lineRule="auto"/>
              <w:rPr>
                <w:rFonts w:ascii="Times New Roman" w:hAnsi="Times New Roman"/>
                <w:bCs/>
                <w:sz w:val="24"/>
                <w:szCs w:val="24"/>
              </w:rPr>
            </w:pPr>
          </w:p>
        </w:tc>
      </w:tr>
      <w:tr w:rsidR="009C7B6C" w:rsidRPr="008964A8" w14:paraId="03449FDE" w14:textId="77777777" w:rsidTr="009C7B6C">
        <w:tc>
          <w:tcPr>
            <w:tcW w:w="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091CBA" w14:textId="4EB81212" w:rsidR="009C7B6C" w:rsidRPr="00EC4104" w:rsidRDefault="009C7B6C" w:rsidP="00EC4104">
            <w:pPr>
              <w:spacing w:after="0" w:line="276" w:lineRule="auto"/>
              <w:jc w:val="both"/>
              <w:rPr>
                <w:rFonts w:ascii="Times New Roman" w:hAnsi="Times New Roman"/>
                <w:bCs/>
                <w:sz w:val="24"/>
                <w:szCs w:val="24"/>
              </w:rPr>
            </w:pPr>
            <w:r>
              <w:rPr>
                <w:rFonts w:ascii="Times New Roman" w:hAnsi="Times New Roman"/>
                <w:bCs/>
                <w:sz w:val="24"/>
                <w:szCs w:val="24"/>
              </w:rPr>
              <w:t>3.</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9FE482" w14:textId="48919655" w:rsidR="009C7B6C" w:rsidRPr="00EC4104" w:rsidRDefault="009C7B6C" w:rsidP="00EC4104">
            <w:pPr>
              <w:spacing w:after="0" w:line="276" w:lineRule="auto"/>
              <w:jc w:val="both"/>
              <w:rPr>
                <w:rFonts w:ascii="Times New Roman" w:hAnsi="Times New Roman"/>
                <w:bCs/>
                <w:sz w:val="24"/>
                <w:szCs w:val="24"/>
              </w:rPr>
            </w:pPr>
          </w:p>
        </w:tc>
        <w:tc>
          <w:tcPr>
            <w:tcW w:w="6378" w:type="dxa"/>
            <w:tcBorders>
              <w:top w:val="single" w:sz="4" w:space="0" w:color="000000"/>
              <w:left w:val="single" w:sz="4" w:space="0" w:color="000000"/>
              <w:bottom w:val="single" w:sz="4" w:space="0" w:color="000000"/>
              <w:right w:val="single" w:sz="4" w:space="0" w:color="000000"/>
            </w:tcBorders>
            <w:shd w:val="clear" w:color="auto" w:fill="FFFFFF"/>
          </w:tcPr>
          <w:p w14:paraId="625693BE" w14:textId="77777777" w:rsidR="009C7B6C" w:rsidRPr="00EC4104" w:rsidRDefault="009C7B6C" w:rsidP="00F60C42">
            <w:pPr>
              <w:spacing w:after="0" w:line="276" w:lineRule="auto"/>
              <w:rPr>
                <w:rFonts w:ascii="Times New Roman" w:hAnsi="Times New Roman"/>
                <w:bCs/>
                <w:sz w:val="24"/>
                <w:szCs w:val="24"/>
              </w:rPr>
            </w:pPr>
          </w:p>
        </w:tc>
      </w:tr>
      <w:tr w:rsidR="009C7B6C" w:rsidRPr="008964A8" w14:paraId="0C26A1DA" w14:textId="77777777" w:rsidTr="009C7B6C">
        <w:tc>
          <w:tcPr>
            <w:tcW w:w="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FF897A" w14:textId="637E34B2" w:rsidR="009C7B6C" w:rsidRPr="00EC4104" w:rsidRDefault="009C7B6C" w:rsidP="00EC4104">
            <w:pPr>
              <w:spacing w:after="0" w:line="276" w:lineRule="auto"/>
              <w:jc w:val="both"/>
              <w:rPr>
                <w:rFonts w:ascii="Times New Roman" w:hAnsi="Times New Roman"/>
                <w:bCs/>
                <w:sz w:val="24"/>
                <w:szCs w:val="24"/>
              </w:rPr>
            </w:pPr>
            <w:r>
              <w:rPr>
                <w:rFonts w:ascii="Times New Roman" w:hAnsi="Times New Roman"/>
                <w:bCs/>
                <w:sz w:val="24"/>
                <w:szCs w:val="24"/>
              </w:rPr>
              <w:t>4.</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49D87A" w14:textId="14411BC4" w:rsidR="009C7B6C" w:rsidRPr="00EC4104" w:rsidRDefault="009C7B6C" w:rsidP="00EC4104">
            <w:pPr>
              <w:spacing w:after="0" w:line="276" w:lineRule="auto"/>
              <w:jc w:val="both"/>
              <w:rPr>
                <w:rFonts w:ascii="Times New Roman" w:hAnsi="Times New Roman"/>
                <w:bCs/>
                <w:sz w:val="24"/>
                <w:szCs w:val="24"/>
              </w:rPr>
            </w:pPr>
          </w:p>
        </w:tc>
        <w:tc>
          <w:tcPr>
            <w:tcW w:w="6378" w:type="dxa"/>
            <w:tcBorders>
              <w:top w:val="single" w:sz="4" w:space="0" w:color="000000"/>
              <w:left w:val="single" w:sz="4" w:space="0" w:color="000000"/>
              <w:bottom w:val="single" w:sz="4" w:space="0" w:color="000000"/>
              <w:right w:val="single" w:sz="4" w:space="0" w:color="000000"/>
            </w:tcBorders>
            <w:shd w:val="clear" w:color="auto" w:fill="FFFFFF"/>
          </w:tcPr>
          <w:p w14:paraId="6D0A74D8" w14:textId="77777777" w:rsidR="009C7B6C" w:rsidRPr="00EC4104" w:rsidRDefault="009C7B6C" w:rsidP="00F60C42">
            <w:pPr>
              <w:spacing w:after="0" w:line="276" w:lineRule="auto"/>
              <w:rPr>
                <w:rFonts w:ascii="Times New Roman" w:hAnsi="Times New Roman"/>
                <w:bCs/>
                <w:sz w:val="24"/>
                <w:szCs w:val="24"/>
              </w:rPr>
            </w:pPr>
          </w:p>
        </w:tc>
      </w:tr>
      <w:tr w:rsidR="006A7D6E" w:rsidRPr="008964A8" w14:paraId="47E388F8" w14:textId="77777777" w:rsidTr="009C7B6C">
        <w:tc>
          <w:tcPr>
            <w:tcW w:w="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876D51" w14:textId="34DFC95B" w:rsidR="006A7D6E" w:rsidRDefault="006A7D6E" w:rsidP="00EC4104">
            <w:pPr>
              <w:spacing w:after="0" w:line="276" w:lineRule="auto"/>
              <w:jc w:val="both"/>
              <w:rPr>
                <w:rFonts w:ascii="Times New Roman" w:hAnsi="Times New Roman"/>
                <w:bCs/>
                <w:sz w:val="24"/>
                <w:szCs w:val="24"/>
              </w:rPr>
            </w:pPr>
            <w:r>
              <w:rPr>
                <w:rFonts w:ascii="Times New Roman" w:hAnsi="Times New Roman"/>
                <w:bCs/>
                <w:sz w:val="24"/>
                <w:szCs w:val="24"/>
              </w:rPr>
              <w:t>.....</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79B3F1" w14:textId="77777777" w:rsidR="006A7D6E" w:rsidRPr="00EC4104" w:rsidRDefault="006A7D6E" w:rsidP="00EC4104">
            <w:pPr>
              <w:spacing w:after="0" w:line="276" w:lineRule="auto"/>
              <w:jc w:val="both"/>
              <w:rPr>
                <w:rFonts w:ascii="Times New Roman" w:hAnsi="Times New Roman"/>
                <w:bCs/>
                <w:sz w:val="24"/>
                <w:szCs w:val="24"/>
              </w:rPr>
            </w:pPr>
          </w:p>
        </w:tc>
        <w:tc>
          <w:tcPr>
            <w:tcW w:w="6378" w:type="dxa"/>
            <w:tcBorders>
              <w:top w:val="single" w:sz="4" w:space="0" w:color="000000"/>
              <w:left w:val="single" w:sz="4" w:space="0" w:color="000000"/>
              <w:bottom w:val="single" w:sz="4" w:space="0" w:color="000000"/>
              <w:right w:val="single" w:sz="4" w:space="0" w:color="000000"/>
            </w:tcBorders>
            <w:shd w:val="clear" w:color="auto" w:fill="FFFFFF"/>
          </w:tcPr>
          <w:p w14:paraId="34F8CD2A" w14:textId="77777777" w:rsidR="006A7D6E" w:rsidRPr="00EC4104" w:rsidRDefault="006A7D6E" w:rsidP="00F60C42">
            <w:pPr>
              <w:spacing w:after="0" w:line="276" w:lineRule="auto"/>
              <w:rPr>
                <w:rFonts w:ascii="Times New Roman" w:hAnsi="Times New Roman"/>
                <w:bCs/>
                <w:sz w:val="24"/>
                <w:szCs w:val="24"/>
              </w:rPr>
            </w:pPr>
          </w:p>
        </w:tc>
      </w:tr>
    </w:tbl>
    <w:p w14:paraId="5E4B0B18" w14:textId="77777777" w:rsidR="008964A8" w:rsidRDefault="008964A8">
      <w:pPr>
        <w:spacing w:after="0" w:line="276" w:lineRule="auto"/>
        <w:jc w:val="both"/>
        <w:rPr>
          <w:rFonts w:ascii="Times New Roman" w:hAnsi="Times New Roman"/>
          <w:b/>
          <w:sz w:val="24"/>
          <w:szCs w:val="24"/>
        </w:rPr>
      </w:pPr>
    </w:p>
    <w:p w14:paraId="6DE55B82" w14:textId="13392E64" w:rsidR="00E5135D" w:rsidRPr="00F95409" w:rsidRDefault="0019092A" w:rsidP="00E548C1">
      <w:pPr>
        <w:spacing w:after="0" w:line="240" w:lineRule="auto"/>
        <w:jc w:val="both"/>
        <w:rPr>
          <w:rFonts w:ascii="Times New Roman" w:hAnsi="Times New Roman"/>
          <w:b/>
          <w:i/>
          <w:sz w:val="24"/>
          <w:szCs w:val="24"/>
          <w:lang w:eastAsia="lt-LT"/>
        </w:rPr>
      </w:pPr>
      <w:r>
        <w:rPr>
          <w:rFonts w:ascii="Times New Roman" w:hAnsi="Times New Roman"/>
          <w:b/>
          <w:sz w:val="24"/>
          <w:szCs w:val="24"/>
        </w:rPr>
        <w:t>6</w:t>
      </w:r>
      <w:r w:rsidR="00937178">
        <w:rPr>
          <w:rFonts w:ascii="Times New Roman" w:hAnsi="Times New Roman"/>
          <w:b/>
          <w:sz w:val="24"/>
          <w:szCs w:val="24"/>
        </w:rPr>
        <w:t>. P</w:t>
      </w:r>
      <w:r w:rsidR="001919FF">
        <w:rPr>
          <w:rFonts w:ascii="Times New Roman" w:hAnsi="Times New Roman"/>
          <w:b/>
          <w:sz w:val="24"/>
          <w:szCs w:val="24"/>
        </w:rPr>
        <w:t>areiškėjo</w:t>
      </w:r>
      <w:r w:rsidR="00937178">
        <w:rPr>
          <w:rFonts w:ascii="Times New Roman" w:hAnsi="Times New Roman"/>
          <w:b/>
          <w:sz w:val="24"/>
          <w:szCs w:val="24"/>
        </w:rPr>
        <w:t xml:space="preserve"> turimos patalpos</w:t>
      </w:r>
      <w:r>
        <w:rPr>
          <w:rFonts w:ascii="Times New Roman" w:hAnsi="Times New Roman"/>
          <w:b/>
          <w:sz w:val="24"/>
          <w:szCs w:val="24"/>
        </w:rPr>
        <w:t>, adresas,</w:t>
      </w:r>
      <w:r w:rsidR="00937178">
        <w:rPr>
          <w:rFonts w:ascii="Times New Roman" w:hAnsi="Times New Roman"/>
          <w:b/>
          <w:sz w:val="24"/>
          <w:szCs w:val="24"/>
        </w:rPr>
        <w:t xml:space="preserve"> ir jų </w:t>
      </w:r>
      <w:r w:rsidR="00937178" w:rsidRPr="00937178">
        <w:rPr>
          <w:rFonts w:ascii="Times New Roman" w:hAnsi="Times New Roman"/>
          <w:b/>
          <w:sz w:val="24"/>
          <w:szCs w:val="24"/>
          <w:lang w:eastAsia="lt-LT"/>
        </w:rPr>
        <w:t>pritaikymas paslaugos teikimui</w:t>
      </w:r>
      <w:r w:rsidR="009132DA">
        <w:rPr>
          <w:rFonts w:ascii="Times New Roman" w:hAnsi="Times New Roman"/>
          <w:bCs/>
          <w:sz w:val="24"/>
          <w:szCs w:val="24"/>
          <w:lang w:eastAsia="lt-LT"/>
        </w:rPr>
        <w:t xml:space="preserve"> </w:t>
      </w:r>
      <w:r w:rsidR="009132DA" w:rsidRPr="00F95409">
        <w:rPr>
          <w:rFonts w:ascii="Times New Roman" w:hAnsi="Times New Roman"/>
          <w:bCs/>
          <w:i/>
          <w:sz w:val="24"/>
          <w:szCs w:val="24"/>
          <w:lang w:eastAsia="lt-LT"/>
        </w:rPr>
        <w:t>(</w:t>
      </w:r>
      <w:r>
        <w:rPr>
          <w:rFonts w:ascii="Times New Roman" w:hAnsi="Times New Roman"/>
          <w:bCs/>
          <w:i/>
          <w:sz w:val="24"/>
          <w:szCs w:val="24"/>
          <w:lang w:eastAsia="lt-LT"/>
        </w:rPr>
        <w:t xml:space="preserve">aprašyti; paminėti </w:t>
      </w:r>
      <w:r w:rsidR="00EB2B35" w:rsidRPr="00F36DB9">
        <w:rPr>
          <w:rFonts w:ascii="Times New Roman" w:hAnsi="Times New Roman"/>
          <w:i/>
          <w:color w:val="000000" w:themeColor="text1"/>
          <w:sz w:val="24"/>
          <w:szCs w:val="24"/>
        </w:rPr>
        <w:t>Valstybinės akreditavimo sveikatos priežiūros veiklai tarnybos prie Sveikatos apsaugos ministerijos (toliau – VASPVT) išduot</w:t>
      </w:r>
      <w:r>
        <w:rPr>
          <w:rFonts w:ascii="Times New Roman" w:hAnsi="Times New Roman"/>
          <w:i/>
          <w:color w:val="000000" w:themeColor="text1"/>
          <w:sz w:val="24"/>
          <w:szCs w:val="24"/>
        </w:rPr>
        <w:t>ą</w:t>
      </w:r>
      <w:r w:rsidR="00EB2B35" w:rsidRPr="00F36DB9">
        <w:rPr>
          <w:rFonts w:ascii="Times New Roman" w:hAnsi="Times New Roman"/>
          <w:i/>
          <w:color w:val="000000" w:themeColor="text1"/>
          <w:sz w:val="24"/>
          <w:szCs w:val="24"/>
        </w:rPr>
        <w:t xml:space="preserve"> įstaigos asmens sveikatos priežiūros licencij</w:t>
      </w:r>
      <w:r>
        <w:rPr>
          <w:rFonts w:ascii="Times New Roman" w:hAnsi="Times New Roman"/>
          <w:i/>
          <w:color w:val="000000" w:themeColor="text1"/>
          <w:sz w:val="24"/>
          <w:szCs w:val="24"/>
        </w:rPr>
        <w:t>ą</w:t>
      </w:r>
      <w:r w:rsidR="008A0CDF" w:rsidRPr="00F95409">
        <w:rPr>
          <w:rFonts w:ascii="Times New Roman" w:hAnsi="Times New Roman"/>
          <w:bCs/>
          <w:i/>
          <w:sz w:val="24"/>
          <w:szCs w:val="24"/>
          <w:lang w:eastAsia="lt-LT"/>
        </w:rPr>
        <w:t>)</w:t>
      </w:r>
      <w:r w:rsidR="002A731E" w:rsidRPr="00F95409">
        <w:rPr>
          <w:rFonts w:ascii="Times New Roman" w:hAnsi="Times New Roman"/>
          <w:bCs/>
          <w:i/>
          <w:sz w:val="24"/>
          <w:szCs w:val="24"/>
          <w:lang w:eastAsia="lt-LT"/>
        </w:rPr>
        <w:t>.</w:t>
      </w:r>
    </w:p>
    <w:tbl>
      <w:tblPr>
        <w:tblStyle w:val="Lentelstinklelis"/>
        <w:tblW w:w="0" w:type="auto"/>
        <w:tblInd w:w="0" w:type="dxa"/>
        <w:tblLook w:val="04A0" w:firstRow="1" w:lastRow="0" w:firstColumn="1" w:lastColumn="0" w:noHBand="0" w:noVBand="1"/>
      </w:tblPr>
      <w:tblGrid>
        <w:gridCol w:w="9628"/>
      </w:tblGrid>
      <w:tr w:rsidR="009132DA" w14:paraId="037E3965" w14:textId="77777777" w:rsidTr="009132DA">
        <w:tc>
          <w:tcPr>
            <w:tcW w:w="9628" w:type="dxa"/>
          </w:tcPr>
          <w:p w14:paraId="086C2198" w14:textId="77777777" w:rsidR="009132DA" w:rsidRDefault="009132DA" w:rsidP="00E548C1">
            <w:pPr>
              <w:spacing w:after="0" w:line="240" w:lineRule="auto"/>
              <w:jc w:val="both"/>
              <w:rPr>
                <w:rFonts w:ascii="Times New Roman" w:hAnsi="Times New Roman"/>
                <w:b/>
                <w:sz w:val="24"/>
                <w:szCs w:val="24"/>
                <w:lang w:eastAsia="lt-LT"/>
              </w:rPr>
            </w:pPr>
            <w:bookmarkStart w:id="4" w:name="_Hlk149302997"/>
          </w:p>
          <w:p w14:paraId="4B52BA5F" w14:textId="77777777" w:rsidR="009132DA" w:rsidRDefault="009132DA" w:rsidP="00E548C1">
            <w:pPr>
              <w:spacing w:after="0" w:line="240" w:lineRule="auto"/>
              <w:jc w:val="both"/>
              <w:rPr>
                <w:rFonts w:ascii="Times New Roman" w:hAnsi="Times New Roman"/>
                <w:b/>
                <w:sz w:val="24"/>
                <w:szCs w:val="24"/>
                <w:lang w:eastAsia="lt-LT"/>
              </w:rPr>
            </w:pPr>
          </w:p>
          <w:p w14:paraId="759B2074" w14:textId="77777777" w:rsidR="009132DA" w:rsidRDefault="009132DA" w:rsidP="00E548C1">
            <w:pPr>
              <w:spacing w:after="0" w:line="240" w:lineRule="auto"/>
              <w:jc w:val="both"/>
              <w:rPr>
                <w:rFonts w:ascii="Times New Roman" w:hAnsi="Times New Roman"/>
                <w:b/>
                <w:sz w:val="24"/>
                <w:szCs w:val="24"/>
                <w:lang w:eastAsia="lt-LT"/>
              </w:rPr>
            </w:pPr>
          </w:p>
          <w:p w14:paraId="3178659E" w14:textId="77777777" w:rsidR="009132DA" w:rsidRDefault="009132DA" w:rsidP="00E548C1">
            <w:pPr>
              <w:spacing w:after="0" w:line="240" w:lineRule="auto"/>
              <w:jc w:val="both"/>
              <w:rPr>
                <w:rFonts w:ascii="Times New Roman" w:hAnsi="Times New Roman"/>
                <w:b/>
                <w:sz w:val="24"/>
                <w:szCs w:val="24"/>
                <w:lang w:eastAsia="lt-LT"/>
              </w:rPr>
            </w:pPr>
          </w:p>
          <w:p w14:paraId="7857EF83" w14:textId="77777777" w:rsidR="009132DA" w:rsidRDefault="009132DA" w:rsidP="00E548C1">
            <w:pPr>
              <w:spacing w:after="0" w:line="240" w:lineRule="auto"/>
              <w:jc w:val="both"/>
              <w:rPr>
                <w:rFonts w:ascii="Times New Roman" w:hAnsi="Times New Roman"/>
                <w:b/>
                <w:sz w:val="24"/>
                <w:szCs w:val="24"/>
                <w:lang w:eastAsia="lt-LT"/>
              </w:rPr>
            </w:pPr>
          </w:p>
          <w:p w14:paraId="411FFEC9" w14:textId="77777777" w:rsidR="009132DA" w:rsidRDefault="009132DA" w:rsidP="00E548C1">
            <w:pPr>
              <w:spacing w:after="0" w:line="240" w:lineRule="auto"/>
              <w:jc w:val="both"/>
              <w:rPr>
                <w:rFonts w:ascii="Times New Roman" w:hAnsi="Times New Roman"/>
                <w:b/>
                <w:sz w:val="24"/>
                <w:szCs w:val="24"/>
                <w:lang w:eastAsia="lt-LT"/>
              </w:rPr>
            </w:pPr>
          </w:p>
        </w:tc>
      </w:tr>
      <w:bookmarkEnd w:id="4"/>
    </w:tbl>
    <w:p w14:paraId="2B0AAAF8" w14:textId="77777777" w:rsidR="009132DA" w:rsidRDefault="009132DA" w:rsidP="00E548C1">
      <w:pPr>
        <w:spacing w:after="0" w:line="240" w:lineRule="auto"/>
        <w:jc w:val="both"/>
        <w:rPr>
          <w:rFonts w:ascii="Times New Roman" w:hAnsi="Times New Roman"/>
          <w:b/>
          <w:sz w:val="24"/>
          <w:szCs w:val="24"/>
          <w:lang w:eastAsia="lt-LT"/>
        </w:rPr>
      </w:pPr>
    </w:p>
    <w:p w14:paraId="33C811C1" w14:textId="0663F95B" w:rsidR="00311931" w:rsidRDefault="00091C0D" w:rsidP="00E548C1">
      <w:pPr>
        <w:tabs>
          <w:tab w:val="right" w:pos="1772"/>
        </w:tabs>
        <w:spacing w:line="240" w:lineRule="auto"/>
        <w:jc w:val="both"/>
        <w:rPr>
          <w:rFonts w:ascii="Times New Roman" w:hAnsi="Times New Roman"/>
          <w:bCs/>
          <w:i/>
          <w:sz w:val="24"/>
          <w:szCs w:val="24"/>
        </w:rPr>
      </w:pPr>
      <w:r>
        <w:rPr>
          <w:rFonts w:ascii="Times New Roman" w:hAnsi="Times New Roman"/>
          <w:b/>
          <w:sz w:val="24"/>
          <w:szCs w:val="24"/>
          <w:lang w:eastAsia="lt-LT"/>
        </w:rPr>
        <w:t>7</w:t>
      </w:r>
      <w:r w:rsidR="00937178" w:rsidRPr="00E5135D">
        <w:rPr>
          <w:rFonts w:ascii="Times New Roman" w:hAnsi="Times New Roman"/>
          <w:b/>
          <w:sz w:val="24"/>
          <w:szCs w:val="24"/>
          <w:lang w:eastAsia="lt-LT"/>
        </w:rPr>
        <w:t xml:space="preserve">. </w:t>
      </w:r>
      <w:r w:rsidR="006F61D9" w:rsidRPr="006F61D9">
        <w:rPr>
          <w:rFonts w:ascii="Times New Roman" w:hAnsi="Times New Roman"/>
          <w:b/>
          <w:sz w:val="24"/>
          <w:szCs w:val="24"/>
        </w:rPr>
        <w:t xml:space="preserve">Pareiškėjo patirtis teikiant </w:t>
      </w:r>
      <w:r w:rsidR="00DF6270">
        <w:rPr>
          <w:rFonts w:ascii="Times New Roman" w:hAnsi="Times New Roman"/>
          <w:b/>
          <w:sz w:val="24"/>
          <w:szCs w:val="24"/>
        </w:rPr>
        <w:t>ASPN</w:t>
      </w:r>
      <w:r w:rsidR="006F61D9" w:rsidRPr="006F61D9">
        <w:rPr>
          <w:rFonts w:ascii="Times New Roman" w:hAnsi="Times New Roman"/>
          <w:b/>
          <w:sz w:val="24"/>
          <w:szCs w:val="24"/>
        </w:rPr>
        <w:t xml:space="preserve"> paslaugas</w:t>
      </w:r>
      <w:r w:rsidR="006F61D9">
        <w:rPr>
          <w:rFonts w:ascii="Times New Roman" w:hAnsi="Times New Roman"/>
          <w:bCs/>
          <w:sz w:val="24"/>
          <w:szCs w:val="24"/>
        </w:rPr>
        <w:t xml:space="preserve"> (</w:t>
      </w:r>
      <w:r w:rsidR="00DF6270" w:rsidRPr="00311931">
        <w:rPr>
          <w:rFonts w:ascii="Times New Roman" w:hAnsi="Times New Roman"/>
          <w:bCs/>
          <w:i/>
          <w:sz w:val="24"/>
          <w:szCs w:val="24"/>
        </w:rPr>
        <w:t>pateikti informaciją</w:t>
      </w:r>
      <w:r w:rsidR="0095756B">
        <w:rPr>
          <w:rFonts w:ascii="Times New Roman" w:hAnsi="Times New Roman"/>
          <w:bCs/>
          <w:i/>
          <w:sz w:val="24"/>
          <w:szCs w:val="24"/>
        </w:rPr>
        <w:t>:</w:t>
      </w:r>
      <w:r w:rsidR="00DF6270" w:rsidRPr="00311931">
        <w:rPr>
          <w:rFonts w:ascii="Times New Roman" w:hAnsi="Times New Roman"/>
          <w:bCs/>
          <w:i/>
          <w:sz w:val="24"/>
          <w:szCs w:val="24"/>
        </w:rPr>
        <w:t xml:space="preserve"> </w:t>
      </w:r>
      <w:r w:rsidR="0095756B" w:rsidRPr="0095756B">
        <w:rPr>
          <w:rFonts w:ascii="Times New Roman" w:hAnsi="Times New Roman"/>
          <w:bCs/>
          <w:i/>
          <w:sz w:val="24"/>
          <w:szCs w:val="24"/>
        </w:rPr>
        <w:t>paslaugas teikia ne trumpiau nei 12 mėn. iki savivaldybės administracijos atliktos projekto partnerio atrankos (duomenų šaltinis: sutartis su teritorine ligonių kasa (toliau – TLK) dėl asmens sveikatos priežiūros paslaugų (ambulatorinių slaugos paslaugų namuose) teikimo ir jų išlaidų apmokėjimo Privalomojo sveikatos draudimo fondo (toliau – PSDF) biudžeto lėšomis)</w:t>
      </w:r>
      <w:r w:rsidR="0095756B">
        <w:rPr>
          <w:rFonts w:ascii="Times New Roman" w:hAnsi="Times New Roman"/>
          <w:bCs/>
          <w:i/>
          <w:sz w:val="24"/>
          <w:szCs w:val="24"/>
        </w:rPr>
        <w:t xml:space="preserve">; </w:t>
      </w:r>
      <w:r w:rsidR="00BD0316" w:rsidRPr="00BD0316">
        <w:rPr>
          <w:rFonts w:ascii="Times New Roman" w:hAnsi="Times New Roman"/>
          <w:bCs/>
          <w:i/>
          <w:sz w:val="24"/>
          <w:szCs w:val="24"/>
        </w:rPr>
        <w:t>ASPN paslaugas teikianti specialistų komanda šias paslaugas 2022 metais ir 2023 metų I–III ketvirtį Klaipėdos miesto savivaldybėje suteikė didžiausiam unikalių asmenų skaičiui (duomenų šaltinis: Valstybinės ligonių kasos prie Sveikatos apsaugos ministerijos (2022-01-01 iki 2023-09-30 (įskaitytinai) duomenys);ne mažiau kaip 80 proc. ASPN paslaugas teikiančios įstaigos ASPN gavėjų, kuriems nustatytas specialusis nuolatinės slaugos poreikis, ASPN paslaugą gauna namuose (duomenų šaltinis: Socialinių paslaugų informacinės sistemos arba ASPN teikiančios įstaigos (2022-01-01 iki 2023-09-30 (įskaitytinai) duomenys).</w:t>
      </w:r>
    </w:p>
    <w:tbl>
      <w:tblPr>
        <w:tblStyle w:val="Lentelstinklelis"/>
        <w:tblW w:w="9687" w:type="dxa"/>
        <w:tblInd w:w="0" w:type="dxa"/>
        <w:tblLook w:val="04A0" w:firstRow="1" w:lastRow="0" w:firstColumn="1" w:lastColumn="0" w:noHBand="0" w:noVBand="1"/>
      </w:tblPr>
      <w:tblGrid>
        <w:gridCol w:w="9687"/>
      </w:tblGrid>
      <w:tr w:rsidR="00BD0316" w14:paraId="613EF628" w14:textId="77777777" w:rsidTr="00BD0316">
        <w:trPr>
          <w:trHeight w:val="1156"/>
        </w:trPr>
        <w:tc>
          <w:tcPr>
            <w:tcW w:w="9687" w:type="dxa"/>
          </w:tcPr>
          <w:p w14:paraId="0C317AC1" w14:textId="77777777" w:rsidR="00BD0316" w:rsidRDefault="00BD0316" w:rsidP="00E548C1">
            <w:pPr>
              <w:tabs>
                <w:tab w:val="right" w:pos="1772"/>
              </w:tabs>
              <w:spacing w:line="240" w:lineRule="auto"/>
              <w:jc w:val="both"/>
              <w:rPr>
                <w:rFonts w:ascii="Times New Roman" w:hAnsi="Times New Roman"/>
                <w:bCs/>
                <w:i/>
                <w:sz w:val="24"/>
                <w:szCs w:val="24"/>
              </w:rPr>
            </w:pPr>
          </w:p>
        </w:tc>
      </w:tr>
    </w:tbl>
    <w:p w14:paraId="4461D0A1" w14:textId="77777777" w:rsidR="00BD0316" w:rsidRPr="00145292" w:rsidRDefault="00BD0316" w:rsidP="00E548C1">
      <w:pPr>
        <w:tabs>
          <w:tab w:val="right" w:pos="1772"/>
        </w:tabs>
        <w:spacing w:line="240" w:lineRule="auto"/>
        <w:jc w:val="both"/>
        <w:rPr>
          <w:rFonts w:ascii="Times New Roman" w:hAnsi="Times New Roman"/>
          <w:bCs/>
          <w:i/>
          <w:sz w:val="16"/>
          <w:szCs w:val="16"/>
        </w:rPr>
      </w:pPr>
    </w:p>
    <w:tbl>
      <w:tblPr>
        <w:tblW w:w="5000" w:type="pct"/>
        <w:tblLook w:val="04A0" w:firstRow="1" w:lastRow="0" w:firstColumn="1" w:lastColumn="0" w:noHBand="0" w:noVBand="1"/>
      </w:tblPr>
      <w:tblGrid>
        <w:gridCol w:w="1708"/>
        <w:gridCol w:w="1708"/>
        <w:gridCol w:w="1866"/>
        <w:gridCol w:w="2363"/>
        <w:gridCol w:w="1983"/>
      </w:tblGrid>
      <w:tr w:rsidR="00F94B6B" w:rsidRPr="00F94B6B" w14:paraId="29A8B9C4" w14:textId="77777777" w:rsidTr="00F94B6B">
        <w:trPr>
          <w:trHeight w:val="1980"/>
        </w:trPr>
        <w:tc>
          <w:tcPr>
            <w:tcW w:w="8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2BB760" w14:textId="01C5B049"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b/>
                <w:bCs/>
                <w:color w:val="000000"/>
                <w:sz w:val="24"/>
                <w:szCs w:val="24"/>
                <w:lang w:eastAsia="lt-LT"/>
              </w:rPr>
              <w:t>Unikalių</w:t>
            </w:r>
            <w:r w:rsidRPr="00F94B6B">
              <w:rPr>
                <w:rFonts w:ascii="Times New Roman" w:eastAsia="Times New Roman" w:hAnsi="Times New Roman"/>
                <w:color w:val="000000"/>
                <w:sz w:val="24"/>
                <w:szCs w:val="24"/>
                <w:lang w:eastAsia="lt-LT"/>
              </w:rPr>
              <w:t xml:space="preserve"> asmenų skaičius, kuriems suteiktos ASPN paslaugos (2022-</w:t>
            </w:r>
            <w:r w:rsidR="00E548C1">
              <w:rPr>
                <w:rFonts w:ascii="Times New Roman" w:eastAsia="Times New Roman" w:hAnsi="Times New Roman"/>
                <w:color w:val="000000"/>
                <w:sz w:val="24"/>
                <w:szCs w:val="24"/>
                <w:lang w:eastAsia="lt-LT"/>
              </w:rPr>
              <w:t> </w:t>
            </w:r>
            <w:r w:rsidRPr="00F94B6B">
              <w:rPr>
                <w:rFonts w:ascii="Times New Roman" w:eastAsia="Times New Roman" w:hAnsi="Times New Roman"/>
                <w:color w:val="000000"/>
                <w:sz w:val="24"/>
                <w:szCs w:val="24"/>
                <w:lang w:eastAsia="lt-LT"/>
              </w:rPr>
              <w:t>01-01 iki 2023-09-30 (įskaitytinai))</w:t>
            </w:r>
          </w:p>
        </w:tc>
        <w:tc>
          <w:tcPr>
            <w:tcW w:w="887" w:type="pct"/>
            <w:tcBorders>
              <w:top w:val="single" w:sz="4" w:space="0" w:color="auto"/>
              <w:left w:val="nil"/>
              <w:bottom w:val="single" w:sz="4" w:space="0" w:color="auto"/>
              <w:right w:val="single" w:sz="4" w:space="0" w:color="auto"/>
            </w:tcBorders>
            <w:shd w:val="clear" w:color="auto" w:fill="auto"/>
            <w:vAlign w:val="center"/>
            <w:hideMark/>
          </w:tcPr>
          <w:p w14:paraId="04269999" w14:textId="4D286815"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b/>
                <w:bCs/>
                <w:color w:val="000000"/>
                <w:sz w:val="24"/>
                <w:szCs w:val="24"/>
                <w:lang w:eastAsia="lt-LT"/>
              </w:rPr>
              <w:t xml:space="preserve">Unikalių </w:t>
            </w:r>
            <w:r w:rsidR="00312C4B" w:rsidRPr="00312C4B">
              <w:rPr>
                <w:rFonts w:ascii="Times New Roman" w:eastAsia="Times New Roman" w:hAnsi="Times New Roman"/>
                <w:color w:val="000000"/>
                <w:sz w:val="24"/>
                <w:szCs w:val="24"/>
                <w:lang w:eastAsia="lt-LT"/>
              </w:rPr>
              <w:t>as</w:t>
            </w:r>
            <w:r w:rsidRPr="00F94B6B">
              <w:rPr>
                <w:rFonts w:ascii="Times New Roman" w:eastAsia="Times New Roman" w:hAnsi="Times New Roman"/>
                <w:color w:val="000000"/>
                <w:sz w:val="24"/>
                <w:szCs w:val="24"/>
                <w:lang w:eastAsia="lt-LT"/>
              </w:rPr>
              <w:t xml:space="preserve">menų skaičius, kuriems suteiktos ASPN paslaugos </w:t>
            </w:r>
            <w:r w:rsidRPr="00F94B6B">
              <w:rPr>
                <w:rFonts w:ascii="Times New Roman" w:eastAsia="Times New Roman" w:hAnsi="Times New Roman"/>
                <w:b/>
                <w:bCs/>
                <w:color w:val="000000"/>
                <w:sz w:val="24"/>
                <w:szCs w:val="24"/>
                <w:lang w:eastAsia="lt-LT"/>
              </w:rPr>
              <w:t>Klaipėdos mieste</w:t>
            </w:r>
            <w:r w:rsidRPr="00F94B6B">
              <w:rPr>
                <w:rFonts w:ascii="Times New Roman" w:eastAsia="Times New Roman" w:hAnsi="Times New Roman"/>
                <w:color w:val="000000"/>
                <w:sz w:val="24"/>
                <w:szCs w:val="24"/>
                <w:lang w:eastAsia="lt-LT"/>
              </w:rPr>
              <w:t xml:space="preserve"> (2022-01-01 iki 2023-09-30 (įskaitytinai))</w:t>
            </w:r>
          </w:p>
        </w:tc>
        <w:tc>
          <w:tcPr>
            <w:tcW w:w="969" w:type="pct"/>
            <w:tcBorders>
              <w:top w:val="single" w:sz="4" w:space="0" w:color="auto"/>
              <w:left w:val="nil"/>
              <w:bottom w:val="single" w:sz="4" w:space="0" w:color="auto"/>
              <w:right w:val="single" w:sz="4" w:space="0" w:color="auto"/>
            </w:tcBorders>
            <w:shd w:val="clear" w:color="auto" w:fill="auto"/>
            <w:vAlign w:val="center"/>
            <w:hideMark/>
          </w:tcPr>
          <w:p w14:paraId="57DF2D24" w14:textId="438A7D64"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b/>
                <w:bCs/>
                <w:color w:val="000000"/>
                <w:sz w:val="24"/>
                <w:szCs w:val="24"/>
                <w:lang w:eastAsia="lt-LT"/>
              </w:rPr>
              <w:t>iš jų (</w:t>
            </w:r>
            <w:r w:rsidRPr="00E548C1">
              <w:rPr>
                <w:rFonts w:ascii="Times New Roman" w:eastAsia="Times New Roman" w:hAnsi="Times New Roman"/>
                <w:b/>
                <w:bCs/>
                <w:sz w:val="24"/>
                <w:szCs w:val="24"/>
                <w:lang w:eastAsia="lt-LT"/>
              </w:rPr>
              <w:t>iš 2 stulpelio</w:t>
            </w:r>
            <w:r w:rsidRPr="00F94B6B">
              <w:rPr>
                <w:rFonts w:ascii="Times New Roman" w:eastAsia="Times New Roman" w:hAnsi="Times New Roman"/>
                <w:b/>
                <w:bCs/>
                <w:color w:val="000000"/>
                <w:sz w:val="24"/>
                <w:szCs w:val="24"/>
                <w:lang w:eastAsia="lt-LT"/>
              </w:rPr>
              <w:t xml:space="preserve">): </w:t>
            </w:r>
            <w:r w:rsidRPr="00F94B6B">
              <w:rPr>
                <w:rFonts w:ascii="Times New Roman" w:eastAsia="Times New Roman" w:hAnsi="Times New Roman"/>
                <w:color w:val="000000"/>
                <w:sz w:val="24"/>
                <w:szCs w:val="24"/>
                <w:lang w:eastAsia="lt-LT"/>
              </w:rPr>
              <w:t>ASPN paslaugas gavusių unikalių asmenų Klaipėdos mieste, kuriems</w:t>
            </w:r>
            <w:r w:rsidRPr="00F94B6B">
              <w:rPr>
                <w:rFonts w:ascii="Times New Roman" w:eastAsia="Times New Roman" w:hAnsi="Times New Roman"/>
                <w:b/>
                <w:bCs/>
                <w:color w:val="000000"/>
                <w:sz w:val="24"/>
                <w:szCs w:val="24"/>
                <w:lang w:eastAsia="lt-LT"/>
              </w:rPr>
              <w:t xml:space="preserve"> nustatytas specialusis nuolatinės slaugos poreikis</w:t>
            </w:r>
            <w:r w:rsidRPr="00F94B6B">
              <w:rPr>
                <w:rFonts w:ascii="Times New Roman" w:eastAsia="Times New Roman" w:hAnsi="Times New Roman"/>
                <w:color w:val="000000"/>
                <w:sz w:val="24"/>
                <w:szCs w:val="24"/>
                <w:lang w:eastAsia="lt-LT"/>
              </w:rPr>
              <w:t>, skaičius (2022-01-01 iki 2023-09-30 (įskaitytinai))</w:t>
            </w:r>
          </w:p>
        </w:tc>
        <w:tc>
          <w:tcPr>
            <w:tcW w:w="1227" w:type="pct"/>
            <w:tcBorders>
              <w:top w:val="single" w:sz="4" w:space="0" w:color="auto"/>
              <w:left w:val="nil"/>
              <w:bottom w:val="single" w:sz="4" w:space="0" w:color="auto"/>
              <w:right w:val="single" w:sz="4" w:space="0" w:color="auto"/>
            </w:tcBorders>
            <w:shd w:val="clear" w:color="auto" w:fill="auto"/>
            <w:vAlign w:val="center"/>
            <w:hideMark/>
          </w:tcPr>
          <w:p w14:paraId="27D39E83" w14:textId="4CDD50CE"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b/>
                <w:bCs/>
                <w:color w:val="000000"/>
                <w:sz w:val="24"/>
                <w:szCs w:val="24"/>
                <w:lang w:eastAsia="lt-LT"/>
              </w:rPr>
              <w:t xml:space="preserve">iš jų </w:t>
            </w:r>
            <w:r w:rsidRPr="00E548C1">
              <w:rPr>
                <w:rFonts w:ascii="Times New Roman" w:eastAsia="Times New Roman" w:hAnsi="Times New Roman"/>
                <w:b/>
                <w:bCs/>
                <w:sz w:val="24"/>
                <w:szCs w:val="24"/>
                <w:lang w:eastAsia="lt-LT"/>
              </w:rPr>
              <w:t xml:space="preserve">(iš </w:t>
            </w:r>
            <w:r w:rsidR="00370348" w:rsidRPr="00E548C1">
              <w:rPr>
                <w:rFonts w:ascii="Times New Roman" w:eastAsia="Times New Roman" w:hAnsi="Times New Roman"/>
                <w:b/>
                <w:bCs/>
                <w:sz w:val="24"/>
                <w:szCs w:val="24"/>
                <w:lang w:eastAsia="lt-LT"/>
              </w:rPr>
              <w:t>3</w:t>
            </w:r>
            <w:r w:rsidRPr="00E548C1">
              <w:rPr>
                <w:rFonts w:ascii="Times New Roman" w:eastAsia="Times New Roman" w:hAnsi="Times New Roman"/>
                <w:b/>
                <w:bCs/>
                <w:sz w:val="24"/>
                <w:szCs w:val="24"/>
                <w:lang w:eastAsia="lt-LT"/>
              </w:rPr>
              <w:t xml:space="preserve"> stulpelio</w:t>
            </w:r>
            <w:r w:rsidRPr="00F94B6B">
              <w:rPr>
                <w:rFonts w:ascii="Times New Roman" w:eastAsia="Times New Roman" w:hAnsi="Times New Roman"/>
                <w:b/>
                <w:bCs/>
                <w:color w:val="000000"/>
                <w:sz w:val="24"/>
                <w:szCs w:val="24"/>
                <w:lang w:eastAsia="lt-LT"/>
              </w:rPr>
              <w:t xml:space="preserve">): </w:t>
            </w:r>
            <w:r w:rsidRPr="00F94B6B">
              <w:rPr>
                <w:rFonts w:ascii="Times New Roman" w:eastAsia="Times New Roman" w:hAnsi="Times New Roman"/>
                <w:color w:val="000000"/>
                <w:sz w:val="24"/>
                <w:szCs w:val="24"/>
                <w:lang w:eastAsia="lt-LT"/>
              </w:rPr>
              <w:t xml:space="preserve">ASPN paslaugas gavusių </w:t>
            </w:r>
            <w:r w:rsidRPr="00F94B6B">
              <w:rPr>
                <w:rFonts w:ascii="Times New Roman" w:eastAsia="Times New Roman" w:hAnsi="Times New Roman"/>
                <w:b/>
                <w:bCs/>
                <w:sz w:val="24"/>
                <w:szCs w:val="24"/>
                <w:lang w:eastAsia="lt-LT"/>
              </w:rPr>
              <w:t>namuose</w:t>
            </w:r>
            <w:r w:rsidRPr="00F94B6B">
              <w:rPr>
                <w:rFonts w:ascii="Times New Roman" w:eastAsia="Times New Roman" w:hAnsi="Times New Roman"/>
                <w:color w:val="000000"/>
                <w:sz w:val="24"/>
                <w:szCs w:val="24"/>
                <w:lang w:eastAsia="lt-LT"/>
              </w:rPr>
              <w:t xml:space="preserve"> </w:t>
            </w:r>
            <w:r w:rsidRPr="00F94B6B">
              <w:rPr>
                <w:rFonts w:ascii="Times New Roman" w:eastAsia="Times New Roman" w:hAnsi="Times New Roman"/>
                <w:i/>
                <w:iCs/>
                <w:color w:val="000000"/>
                <w:sz w:val="24"/>
                <w:szCs w:val="24"/>
                <w:lang w:eastAsia="lt-LT"/>
              </w:rPr>
              <w:t>(ne esančių soc. globos įstaigose)</w:t>
            </w:r>
            <w:r w:rsidRPr="00F94B6B">
              <w:rPr>
                <w:rFonts w:ascii="Times New Roman" w:eastAsia="Times New Roman" w:hAnsi="Times New Roman"/>
                <w:color w:val="000000"/>
                <w:sz w:val="24"/>
                <w:szCs w:val="24"/>
                <w:lang w:eastAsia="lt-LT"/>
              </w:rPr>
              <w:t xml:space="preserve"> unikalių asmenų, kuriems</w:t>
            </w:r>
            <w:r w:rsidRPr="00F94B6B">
              <w:rPr>
                <w:rFonts w:ascii="Times New Roman" w:eastAsia="Times New Roman" w:hAnsi="Times New Roman"/>
                <w:b/>
                <w:bCs/>
                <w:color w:val="000000"/>
                <w:sz w:val="24"/>
                <w:szCs w:val="24"/>
                <w:lang w:eastAsia="lt-LT"/>
              </w:rPr>
              <w:t xml:space="preserve"> nustatytas specialusis nuolatinės slaugos poreikis</w:t>
            </w:r>
            <w:r w:rsidRPr="00F94B6B">
              <w:rPr>
                <w:rFonts w:ascii="Times New Roman" w:eastAsia="Times New Roman" w:hAnsi="Times New Roman"/>
                <w:color w:val="000000"/>
                <w:sz w:val="24"/>
                <w:szCs w:val="24"/>
                <w:lang w:eastAsia="lt-LT"/>
              </w:rPr>
              <w:t>, skaičius (2022-01-01 iki 2023-09-30 (įskaitytinai))</w:t>
            </w:r>
          </w:p>
        </w:tc>
        <w:tc>
          <w:tcPr>
            <w:tcW w:w="1031" w:type="pct"/>
            <w:tcBorders>
              <w:top w:val="single" w:sz="4" w:space="0" w:color="auto"/>
              <w:left w:val="nil"/>
              <w:bottom w:val="single" w:sz="4" w:space="0" w:color="auto"/>
              <w:right w:val="single" w:sz="4" w:space="0" w:color="auto"/>
            </w:tcBorders>
            <w:shd w:val="clear" w:color="auto" w:fill="auto"/>
            <w:vAlign w:val="center"/>
            <w:hideMark/>
          </w:tcPr>
          <w:p w14:paraId="7C74D8A9" w14:textId="5DB6E789"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ASPN paslaugas gavusių namuose (</w:t>
            </w:r>
            <w:r w:rsidRPr="00F94B6B">
              <w:rPr>
                <w:rFonts w:ascii="Times New Roman" w:eastAsia="Times New Roman" w:hAnsi="Times New Roman"/>
                <w:i/>
                <w:iCs/>
                <w:color w:val="000000"/>
                <w:sz w:val="24"/>
                <w:szCs w:val="24"/>
                <w:lang w:eastAsia="lt-LT"/>
              </w:rPr>
              <w:t>ne esančių soc. globos įstaigose</w:t>
            </w:r>
            <w:r w:rsidRPr="00F94B6B">
              <w:rPr>
                <w:rFonts w:ascii="Times New Roman" w:eastAsia="Times New Roman" w:hAnsi="Times New Roman"/>
                <w:color w:val="000000"/>
                <w:sz w:val="24"/>
                <w:szCs w:val="24"/>
                <w:lang w:eastAsia="lt-LT"/>
              </w:rPr>
              <w:t xml:space="preserve">) unikalių asmenų, kuriems nustatytas specialusis nuolatinės slaugos poreikis, </w:t>
            </w:r>
            <w:r w:rsidRPr="00F94B6B">
              <w:rPr>
                <w:rFonts w:ascii="Times New Roman" w:eastAsia="Times New Roman" w:hAnsi="Times New Roman"/>
                <w:b/>
                <w:bCs/>
                <w:color w:val="000000"/>
                <w:sz w:val="24"/>
                <w:szCs w:val="24"/>
                <w:lang w:eastAsia="lt-LT"/>
              </w:rPr>
              <w:t>procentas</w:t>
            </w:r>
            <w:r w:rsidRPr="00F94B6B">
              <w:rPr>
                <w:rFonts w:ascii="Times New Roman" w:eastAsia="Times New Roman" w:hAnsi="Times New Roman"/>
                <w:color w:val="000000"/>
                <w:sz w:val="24"/>
                <w:szCs w:val="24"/>
                <w:lang w:eastAsia="lt-LT"/>
              </w:rPr>
              <w:t xml:space="preserve"> (2022-</w:t>
            </w:r>
            <w:r w:rsidR="00E548C1">
              <w:rPr>
                <w:rFonts w:ascii="Times New Roman" w:eastAsia="Times New Roman" w:hAnsi="Times New Roman"/>
                <w:color w:val="000000"/>
                <w:sz w:val="24"/>
                <w:szCs w:val="24"/>
                <w:lang w:eastAsia="lt-LT"/>
              </w:rPr>
              <w:t> </w:t>
            </w:r>
            <w:r w:rsidRPr="00F94B6B">
              <w:rPr>
                <w:rFonts w:ascii="Times New Roman" w:eastAsia="Times New Roman" w:hAnsi="Times New Roman"/>
                <w:color w:val="000000"/>
                <w:sz w:val="24"/>
                <w:szCs w:val="24"/>
                <w:lang w:eastAsia="lt-LT"/>
              </w:rPr>
              <w:t>01-01 iki 2023-09-30 (įskaitytinai))</w:t>
            </w:r>
          </w:p>
        </w:tc>
      </w:tr>
      <w:tr w:rsidR="00F94B6B" w:rsidRPr="00F94B6B" w14:paraId="7053D868" w14:textId="77777777" w:rsidTr="00D07553">
        <w:trPr>
          <w:trHeight w:val="368"/>
        </w:trPr>
        <w:tc>
          <w:tcPr>
            <w:tcW w:w="887" w:type="pct"/>
            <w:tcBorders>
              <w:top w:val="nil"/>
              <w:left w:val="single" w:sz="4" w:space="0" w:color="auto"/>
              <w:bottom w:val="single" w:sz="4" w:space="0" w:color="auto"/>
              <w:right w:val="single" w:sz="4" w:space="0" w:color="auto"/>
            </w:tcBorders>
            <w:shd w:val="clear" w:color="auto" w:fill="auto"/>
            <w:vAlign w:val="center"/>
            <w:hideMark/>
          </w:tcPr>
          <w:p w14:paraId="48EB5D1C" w14:textId="07FDD2B3"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w:t>
            </w:r>
          </w:p>
        </w:tc>
        <w:tc>
          <w:tcPr>
            <w:tcW w:w="887" w:type="pct"/>
            <w:tcBorders>
              <w:top w:val="nil"/>
              <w:left w:val="nil"/>
              <w:bottom w:val="single" w:sz="4" w:space="0" w:color="auto"/>
              <w:right w:val="single" w:sz="4" w:space="0" w:color="auto"/>
            </w:tcBorders>
            <w:shd w:val="clear" w:color="auto" w:fill="auto"/>
            <w:vAlign w:val="center"/>
            <w:hideMark/>
          </w:tcPr>
          <w:p w14:paraId="085FCAE6" w14:textId="2E99D7B3"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w:t>
            </w:r>
          </w:p>
        </w:tc>
        <w:tc>
          <w:tcPr>
            <w:tcW w:w="969" w:type="pct"/>
            <w:tcBorders>
              <w:top w:val="nil"/>
              <w:left w:val="nil"/>
              <w:bottom w:val="single" w:sz="4" w:space="0" w:color="auto"/>
              <w:right w:val="single" w:sz="4" w:space="0" w:color="auto"/>
            </w:tcBorders>
            <w:shd w:val="clear" w:color="auto" w:fill="auto"/>
            <w:vAlign w:val="center"/>
            <w:hideMark/>
          </w:tcPr>
          <w:p w14:paraId="5DF79738" w14:textId="6F62444B"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3</w:t>
            </w:r>
          </w:p>
        </w:tc>
        <w:tc>
          <w:tcPr>
            <w:tcW w:w="1227" w:type="pct"/>
            <w:tcBorders>
              <w:top w:val="nil"/>
              <w:left w:val="nil"/>
              <w:bottom w:val="single" w:sz="4" w:space="0" w:color="auto"/>
              <w:right w:val="single" w:sz="4" w:space="0" w:color="auto"/>
            </w:tcBorders>
            <w:shd w:val="clear" w:color="auto" w:fill="auto"/>
            <w:vAlign w:val="center"/>
            <w:hideMark/>
          </w:tcPr>
          <w:p w14:paraId="7E712BFC" w14:textId="45395E6C"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4</w:t>
            </w:r>
          </w:p>
        </w:tc>
        <w:tc>
          <w:tcPr>
            <w:tcW w:w="1031" w:type="pct"/>
            <w:tcBorders>
              <w:top w:val="nil"/>
              <w:left w:val="nil"/>
              <w:bottom w:val="single" w:sz="4" w:space="0" w:color="auto"/>
              <w:right w:val="single" w:sz="4" w:space="0" w:color="auto"/>
            </w:tcBorders>
            <w:shd w:val="clear" w:color="auto" w:fill="auto"/>
            <w:vAlign w:val="center"/>
            <w:hideMark/>
          </w:tcPr>
          <w:p w14:paraId="71DB0DC8" w14:textId="7BAC9C80" w:rsidR="006D6EDB" w:rsidRDefault="006D6EDB" w:rsidP="00E548C1">
            <w:pPr>
              <w:suppressAutoHyphens w:val="0"/>
              <w:autoSpaceDN/>
              <w:spacing w:after="0" w:line="240" w:lineRule="auto"/>
              <w:jc w:val="center"/>
              <w:textAlignment w:val="auto"/>
              <w:rPr>
                <w:rFonts w:ascii="Times New Roman" w:eastAsia="Times New Roman" w:hAnsi="Times New Roman"/>
                <w:color w:val="000000"/>
                <w:lang w:eastAsia="lt-LT"/>
              </w:rPr>
            </w:pPr>
            <w:r>
              <w:rPr>
                <w:rFonts w:ascii="Times New Roman" w:eastAsia="Times New Roman" w:hAnsi="Times New Roman"/>
                <w:color w:val="000000"/>
                <w:lang w:eastAsia="lt-LT"/>
              </w:rPr>
              <w:t>5</w:t>
            </w:r>
          </w:p>
          <w:p w14:paraId="56B17149" w14:textId="070BFC4F"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lang w:eastAsia="lt-LT"/>
              </w:rPr>
            </w:pPr>
            <w:r>
              <w:rPr>
                <w:rFonts w:ascii="Times New Roman" w:eastAsia="Times New Roman" w:hAnsi="Times New Roman"/>
                <w:color w:val="000000"/>
                <w:lang w:eastAsia="lt-LT"/>
              </w:rPr>
              <w:t>5</w:t>
            </w:r>
            <w:r w:rsidRPr="00F94B6B">
              <w:rPr>
                <w:rFonts w:ascii="Times New Roman" w:eastAsia="Times New Roman" w:hAnsi="Times New Roman"/>
                <w:color w:val="000000"/>
                <w:lang w:eastAsia="lt-LT"/>
              </w:rPr>
              <w:t>=</w:t>
            </w:r>
            <w:r>
              <w:rPr>
                <w:rFonts w:ascii="Times New Roman" w:eastAsia="Times New Roman" w:hAnsi="Times New Roman"/>
                <w:color w:val="000000"/>
                <w:lang w:eastAsia="lt-LT"/>
              </w:rPr>
              <w:t>4</w:t>
            </w:r>
            <w:r w:rsidRPr="00F94B6B">
              <w:rPr>
                <w:rFonts w:ascii="Times New Roman" w:eastAsia="Times New Roman" w:hAnsi="Times New Roman"/>
                <w:color w:val="000000"/>
                <w:lang w:eastAsia="lt-LT"/>
              </w:rPr>
              <w:t>*100/</w:t>
            </w:r>
            <w:r>
              <w:rPr>
                <w:rFonts w:ascii="Times New Roman" w:eastAsia="Times New Roman" w:hAnsi="Times New Roman"/>
                <w:color w:val="000000"/>
                <w:lang w:eastAsia="lt-LT"/>
              </w:rPr>
              <w:t>3</w:t>
            </w:r>
          </w:p>
        </w:tc>
      </w:tr>
      <w:tr w:rsidR="00F94B6B" w:rsidRPr="00F94B6B" w14:paraId="0D79262D" w14:textId="77777777" w:rsidTr="00D07553">
        <w:trPr>
          <w:trHeight w:val="275"/>
        </w:trPr>
        <w:tc>
          <w:tcPr>
            <w:tcW w:w="887" w:type="pct"/>
            <w:tcBorders>
              <w:top w:val="nil"/>
              <w:left w:val="single" w:sz="4" w:space="0" w:color="auto"/>
              <w:bottom w:val="single" w:sz="4" w:space="0" w:color="auto"/>
              <w:right w:val="single" w:sz="4" w:space="0" w:color="auto"/>
            </w:tcBorders>
            <w:shd w:val="clear" w:color="auto" w:fill="auto"/>
            <w:vAlign w:val="center"/>
            <w:hideMark/>
          </w:tcPr>
          <w:p w14:paraId="5BA1F448" w14:textId="04B0B7A8" w:rsidR="00F94B6B" w:rsidRPr="00F94B6B" w:rsidRDefault="00D07553"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Pvz.: </w:t>
            </w:r>
            <w:r w:rsidR="00F94B6B" w:rsidRPr="00F94B6B">
              <w:rPr>
                <w:rFonts w:ascii="Times New Roman" w:eastAsia="Times New Roman" w:hAnsi="Times New Roman"/>
                <w:color w:val="000000"/>
                <w:sz w:val="24"/>
                <w:szCs w:val="24"/>
                <w:lang w:eastAsia="lt-LT"/>
              </w:rPr>
              <w:t>600</w:t>
            </w:r>
          </w:p>
        </w:tc>
        <w:tc>
          <w:tcPr>
            <w:tcW w:w="887" w:type="pct"/>
            <w:tcBorders>
              <w:top w:val="nil"/>
              <w:left w:val="nil"/>
              <w:bottom w:val="single" w:sz="4" w:space="0" w:color="auto"/>
              <w:right w:val="single" w:sz="4" w:space="0" w:color="auto"/>
            </w:tcBorders>
            <w:shd w:val="clear" w:color="auto" w:fill="auto"/>
            <w:vAlign w:val="center"/>
            <w:hideMark/>
          </w:tcPr>
          <w:p w14:paraId="6F255A93"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500</w:t>
            </w:r>
          </w:p>
        </w:tc>
        <w:tc>
          <w:tcPr>
            <w:tcW w:w="969" w:type="pct"/>
            <w:tcBorders>
              <w:top w:val="nil"/>
              <w:left w:val="nil"/>
              <w:bottom w:val="single" w:sz="4" w:space="0" w:color="auto"/>
              <w:right w:val="single" w:sz="4" w:space="0" w:color="auto"/>
            </w:tcBorders>
            <w:shd w:val="clear" w:color="auto" w:fill="auto"/>
            <w:vAlign w:val="center"/>
            <w:hideMark/>
          </w:tcPr>
          <w:p w14:paraId="0710B33D"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450</w:t>
            </w:r>
          </w:p>
        </w:tc>
        <w:tc>
          <w:tcPr>
            <w:tcW w:w="1227" w:type="pct"/>
            <w:tcBorders>
              <w:top w:val="nil"/>
              <w:left w:val="nil"/>
              <w:bottom w:val="single" w:sz="4" w:space="0" w:color="auto"/>
              <w:right w:val="single" w:sz="4" w:space="0" w:color="auto"/>
            </w:tcBorders>
            <w:shd w:val="clear" w:color="auto" w:fill="auto"/>
            <w:noWrap/>
            <w:vAlign w:val="center"/>
            <w:hideMark/>
          </w:tcPr>
          <w:p w14:paraId="26B8EC20"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430</w:t>
            </w:r>
          </w:p>
        </w:tc>
        <w:tc>
          <w:tcPr>
            <w:tcW w:w="1031" w:type="pct"/>
            <w:tcBorders>
              <w:top w:val="nil"/>
              <w:left w:val="nil"/>
              <w:bottom w:val="single" w:sz="4" w:space="0" w:color="auto"/>
              <w:right w:val="single" w:sz="4" w:space="0" w:color="auto"/>
            </w:tcBorders>
            <w:shd w:val="clear" w:color="auto" w:fill="auto"/>
            <w:vAlign w:val="center"/>
            <w:hideMark/>
          </w:tcPr>
          <w:p w14:paraId="1F474D9C"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lang w:eastAsia="lt-LT"/>
              </w:rPr>
            </w:pPr>
            <w:r w:rsidRPr="00F94B6B">
              <w:rPr>
                <w:rFonts w:ascii="Times New Roman" w:eastAsia="Times New Roman" w:hAnsi="Times New Roman"/>
                <w:color w:val="000000"/>
                <w:lang w:eastAsia="lt-LT"/>
              </w:rPr>
              <w:t>96</w:t>
            </w:r>
          </w:p>
        </w:tc>
      </w:tr>
      <w:tr w:rsidR="00F94B6B" w:rsidRPr="00F94B6B" w14:paraId="0C7134C0" w14:textId="77777777" w:rsidTr="00145292">
        <w:trPr>
          <w:trHeight w:val="420"/>
        </w:trPr>
        <w:tc>
          <w:tcPr>
            <w:tcW w:w="887" w:type="pct"/>
            <w:tcBorders>
              <w:top w:val="nil"/>
              <w:left w:val="single" w:sz="4" w:space="0" w:color="auto"/>
              <w:bottom w:val="single" w:sz="4" w:space="0" w:color="auto"/>
              <w:right w:val="single" w:sz="4" w:space="0" w:color="auto"/>
            </w:tcBorders>
            <w:shd w:val="clear" w:color="auto" w:fill="auto"/>
            <w:vAlign w:val="center"/>
            <w:hideMark/>
          </w:tcPr>
          <w:p w14:paraId="7BBA5147"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 </w:t>
            </w:r>
          </w:p>
        </w:tc>
        <w:tc>
          <w:tcPr>
            <w:tcW w:w="887" w:type="pct"/>
            <w:tcBorders>
              <w:top w:val="nil"/>
              <w:left w:val="nil"/>
              <w:bottom w:val="single" w:sz="4" w:space="0" w:color="auto"/>
              <w:right w:val="single" w:sz="4" w:space="0" w:color="auto"/>
            </w:tcBorders>
            <w:shd w:val="clear" w:color="auto" w:fill="auto"/>
            <w:vAlign w:val="center"/>
            <w:hideMark/>
          </w:tcPr>
          <w:p w14:paraId="35CD1531"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 </w:t>
            </w:r>
          </w:p>
        </w:tc>
        <w:tc>
          <w:tcPr>
            <w:tcW w:w="969" w:type="pct"/>
            <w:tcBorders>
              <w:top w:val="nil"/>
              <w:left w:val="nil"/>
              <w:bottom w:val="single" w:sz="4" w:space="0" w:color="auto"/>
              <w:right w:val="single" w:sz="4" w:space="0" w:color="auto"/>
            </w:tcBorders>
            <w:shd w:val="clear" w:color="auto" w:fill="auto"/>
            <w:vAlign w:val="center"/>
            <w:hideMark/>
          </w:tcPr>
          <w:p w14:paraId="17B2D125"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 </w:t>
            </w:r>
          </w:p>
        </w:tc>
        <w:tc>
          <w:tcPr>
            <w:tcW w:w="1227" w:type="pct"/>
            <w:tcBorders>
              <w:top w:val="nil"/>
              <w:left w:val="nil"/>
              <w:bottom w:val="single" w:sz="4" w:space="0" w:color="auto"/>
              <w:right w:val="single" w:sz="4" w:space="0" w:color="auto"/>
            </w:tcBorders>
            <w:shd w:val="clear" w:color="auto" w:fill="auto"/>
            <w:noWrap/>
            <w:vAlign w:val="center"/>
            <w:hideMark/>
          </w:tcPr>
          <w:p w14:paraId="420E31D6" w14:textId="77777777"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sz w:val="24"/>
                <w:szCs w:val="24"/>
                <w:lang w:eastAsia="lt-LT"/>
              </w:rPr>
            </w:pPr>
            <w:r w:rsidRPr="00F94B6B">
              <w:rPr>
                <w:rFonts w:ascii="Times New Roman" w:eastAsia="Times New Roman" w:hAnsi="Times New Roman"/>
                <w:color w:val="000000"/>
                <w:sz w:val="24"/>
                <w:szCs w:val="24"/>
                <w:lang w:eastAsia="lt-LT"/>
              </w:rPr>
              <w:t> </w:t>
            </w:r>
          </w:p>
        </w:tc>
        <w:tc>
          <w:tcPr>
            <w:tcW w:w="1031" w:type="pct"/>
            <w:tcBorders>
              <w:top w:val="nil"/>
              <w:left w:val="nil"/>
              <w:bottom w:val="single" w:sz="4" w:space="0" w:color="auto"/>
              <w:right w:val="single" w:sz="4" w:space="0" w:color="auto"/>
            </w:tcBorders>
            <w:shd w:val="clear" w:color="auto" w:fill="auto"/>
            <w:vAlign w:val="center"/>
            <w:hideMark/>
          </w:tcPr>
          <w:p w14:paraId="359ABDD4" w14:textId="4903D752" w:rsidR="00F94B6B" w:rsidRPr="00F94B6B" w:rsidRDefault="00F94B6B" w:rsidP="00E548C1">
            <w:pPr>
              <w:suppressAutoHyphens w:val="0"/>
              <w:autoSpaceDN/>
              <w:spacing w:after="0" w:line="240" w:lineRule="auto"/>
              <w:jc w:val="center"/>
              <w:textAlignment w:val="auto"/>
              <w:rPr>
                <w:rFonts w:ascii="Times New Roman" w:eastAsia="Times New Roman" w:hAnsi="Times New Roman"/>
                <w:color w:val="000000"/>
                <w:lang w:eastAsia="lt-LT"/>
              </w:rPr>
            </w:pPr>
          </w:p>
        </w:tc>
      </w:tr>
    </w:tbl>
    <w:p w14:paraId="1B21A77E" w14:textId="485F0D22" w:rsidR="00937178" w:rsidRDefault="00937178" w:rsidP="00E548C1">
      <w:pPr>
        <w:spacing w:after="0" w:line="240" w:lineRule="auto"/>
        <w:rPr>
          <w:rFonts w:ascii="Times New Roman" w:hAnsi="Times New Roman"/>
          <w:b/>
          <w:sz w:val="24"/>
          <w:szCs w:val="24"/>
          <w:lang w:eastAsia="lt-LT"/>
        </w:rPr>
      </w:pPr>
    </w:p>
    <w:p w14:paraId="0187B84F" w14:textId="77777777" w:rsidR="00145292" w:rsidRDefault="00145292" w:rsidP="00E548C1">
      <w:pPr>
        <w:spacing w:after="0" w:line="240" w:lineRule="auto"/>
        <w:rPr>
          <w:rFonts w:ascii="Times New Roman" w:hAnsi="Times New Roman"/>
          <w:b/>
          <w:sz w:val="24"/>
          <w:szCs w:val="24"/>
          <w:lang w:eastAsia="lt-LT"/>
        </w:rPr>
      </w:pPr>
    </w:p>
    <w:p w14:paraId="17E5D534" w14:textId="027E9E84" w:rsidR="00357CF0" w:rsidRPr="00487AC1" w:rsidRDefault="001471F2" w:rsidP="00E548C1">
      <w:pPr>
        <w:spacing w:after="0" w:line="240" w:lineRule="auto"/>
        <w:jc w:val="both"/>
        <w:rPr>
          <w:rFonts w:ascii="Times New Roman" w:hAnsi="Times New Roman"/>
          <w:bCs/>
          <w:i/>
          <w:iCs/>
          <w:sz w:val="24"/>
          <w:szCs w:val="24"/>
          <w:lang w:eastAsia="lt-LT"/>
        </w:rPr>
      </w:pPr>
      <w:r>
        <w:rPr>
          <w:rFonts w:ascii="Times New Roman" w:hAnsi="Times New Roman"/>
          <w:b/>
          <w:sz w:val="24"/>
          <w:szCs w:val="24"/>
          <w:lang w:eastAsia="lt-LT"/>
        </w:rPr>
        <w:t>8</w:t>
      </w:r>
      <w:r w:rsidR="00357CF0">
        <w:rPr>
          <w:rFonts w:ascii="Times New Roman" w:hAnsi="Times New Roman"/>
          <w:b/>
          <w:sz w:val="24"/>
          <w:szCs w:val="24"/>
          <w:lang w:eastAsia="lt-LT"/>
        </w:rPr>
        <w:t xml:space="preserve">. </w:t>
      </w:r>
      <w:r w:rsidR="00357CF0" w:rsidRPr="00357CF0">
        <w:rPr>
          <w:rFonts w:ascii="Times New Roman" w:hAnsi="Times New Roman"/>
          <w:b/>
          <w:sz w:val="24"/>
          <w:szCs w:val="24"/>
          <w:lang w:eastAsia="lt-LT"/>
        </w:rPr>
        <w:t>Rizikos, su kuriomis pareiškėjas gali susidur</w:t>
      </w:r>
      <w:r w:rsidR="00311931">
        <w:rPr>
          <w:rFonts w:ascii="Times New Roman" w:hAnsi="Times New Roman"/>
          <w:b/>
          <w:sz w:val="24"/>
          <w:szCs w:val="24"/>
          <w:lang w:eastAsia="lt-LT"/>
        </w:rPr>
        <w:t>t</w:t>
      </w:r>
      <w:r w:rsidR="00357CF0" w:rsidRPr="00357CF0">
        <w:rPr>
          <w:rFonts w:ascii="Times New Roman" w:hAnsi="Times New Roman"/>
          <w:b/>
          <w:sz w:val="24"/>
          <w:szCs w:val="24"/>
          <w:lang w:eastAsia="lt-LT"/>
        </w:rPr>
        <w:t>i įgyvendindamas veiklą ir jų valdymo planas</w:t>
      </w:r>
      <w:r w:rsidR="00357CF0">
        <w:rPr>
          <w:rFonts w:ascii="Times New Roman" w:hAnsi="Times New Roman"/>
          <w:b/>
          <w:sz w:val="24"/>
          <w:szCs w:val="24"/>
          <w:lang w:eastAsia="lt-LT"/>
        </w:rPr>
        <w:t xml:space="preserve"> </w:t>
      </w:r>
      <w:r w:rsidR="00357CF0" w:rsidRPr="00487AC1">
        <w:rPr>
          <w:rFonts w:ascii="Times New Roman" w:hAnsi="Times New Roman"/>
          <w:bCs/>
          <w:i/>
          <w:iCs/>
          <w:sz w:val="24"/>
          <w:szCs w:val="24"/>
          <w:lang w:eastAsia="lt-LT"/>
        </w:rPr>
        <w:t>(</w:t>
      </w:r>
      <w:r w:rsidR="00F613EB" w:rsidRPr="00487AC1">
        <w:rPr>
          <w:rFonts w:ascii="Times New Roman" w:hAnsi="Times New Roman"/>
          <w:bCs/>
          <w:i/>
          <w:iCs/>
          <w:sz w:val="24"/>
          <w:szCs w:val="24"/>
          <w:lang w:eastAsia="lt-LT"/>
        </w:rPr>
        <w:t>įvardinti ir aprašyti galimas rizik</w:t>
      </w:r>
      <w:r w:rsidR="000D4985" w:rsidRPr="00487AC1">
        <w:rPr>
          <w:rFonts w:ascii="Times New Roman" w:hAnsi="Times New Roman"/>
          <w:bCs/>
          <w:i/>
          <w:iCs/>
          <w:sz w:val="24"/>
          <w:szCs w:val="24"/>
          <w:lang w:eastAsia="lt-LT"/>
        </w:rPr>
        <w:t>as (pvz.: paraiškos rengimo metu suplanuot</w:t>
      </w:r>
      <w:r w:rsidR="00311931">
        <w:rPr>
          <w:rFonts w:ascii="Times New Roman" w:hAnsi="Times New Roman"/>
          <w:bCs/>
          <w:i/>
          <w:iCs/>
          <w:sz w:val="24"/>
          <w:szCs w:val="24"/>
          <w:lang w:eastAsia="lt-LT"/>
        </w:rPr>
        <w:t>a</w:t>
      </w:r>
      <w:r w:rsidR="000D4985" w:rsidRPr="00487AC1">
        <w:rPr>
          <w:rFonts w:ascii="Times New Roman" w:hAnsi="Times New Roman"/>
          <w:bCs/>
          <w:i/>
          <w:iCs/>
          <w:sz w:val="24"/>
          <w:szCs w:val="24"/>
          <w:lang w:eastAsia="lt-LT"/>
        </w:rPr>
        <w:t xml:space="preserve"> projekto veikl</w:t>
      </w:r>
      <w:r w:rsidR="00311931">
        <w:rPr>
          <w:rFonts w:ascii="Times New Roman" w:hAnsi="Times New Roman"/>
          <w:bCs/>
          <w:i/>
          <w:iCs/>
          <w:sz w:val="24"/>
          <w:szCs w:val="24"/>
          <w:lang w:eastAsia="lt-LT"/>
        </w:rPr>
        <w:t>a</w:t>
      </w:r>
      <w:r w:rsidR="000D4985" w:rsidRPr="00487AC1">
        <w:rPr>
          <w:rFonts w:ascii="Times New Roman" w:hAnsi="Times New Roman"/>
          <w:bCs/>
          <w:i/>
          <w:iCs/>
          <w:sz w:val="24"/>
          <w:szCs w:val="24"/>
          <w:lang w:eastAsia="lt-LT"/>
        </w:rPr>
        <w:t xml:space="preserve"> neatitinka </w:t>
      </w:r>
      <w:r w:rsidR="00311931" w:rsidRPr="00F36DB9">
        <w:rPr>
          <w:rFonts w:ascii="Times New Roman" w:hAnsi="Times New Roman"/>
          <w:i/>
          <w:color w:val="000000" w:themeColor="text1"/>
          <w:sz w:val="24"/>
          <w:szCs w:val="24"/>
        </w:rPr>
        <w:t>gavėjų</w:t>
      </w:r>
      <w:r w:rsidR="00311931">
        <w:rPr>
          <w:rFonts w:ascii="Times New Roman" w:hAnsi="Times New Roman"/>
          <w:i/>
          <w:color w:val="000000" w:themeColor="text1"/>
          <w:sz w:val="24"/>
          <w:szCs w:val="24"/>
        </w:rPr>
        <w:t xml:space="preserve"> skaičiaus</w:t>
      </w:r>
      <w:r w:rsidR="00311931" w:rsidRPr="00F36DB9">
        <w:rPr>
          <w:rFonts w:ascii="Times New Roman" w:hAnsi="Times New Roman"/>
          <w:i/>
          <w:color w:val="000000" w:themeColor="text1"/>
          <w:sz w:val="24"/>
          <w:szCs w:val="24"/>
        </w:rPr>
        <w:t>, kuriems nustatytas specialusis nuolatinės slaugos poreikis</w:t>
      </w:r>
      <w:r w:rsidR="00311931">
        <w:rPr>
          <w:rFonts w:ascii="Times New Roman" w:hAnsi="Times New Roman"/>
          <w:i/>
          <w:color w:val="000000" w:themeColor="text1"/>
          <w:sz w:val="24"/>
          <w:szCs w:val="24"/>
        </w:rPr>
        <w:t xml:space="preserve"> ir kurie</w:t>
      </w:r>
      <w:r w:rsidR="00311931" w:rsidRPr="00F36DB9">
        <w:rPr>
          <w:rFonts w:ascii="Times New Roman" w:hAnsi="Times New Roman"/>
          <w:i/>
          <w:color w:val="000000" w:themeColor="text1"/>
          <w:sz w:val="24"/>
          <w:szCs w:val="24"/>
        </w:rPr>
        <w:t xml:space="preserve"> ASPN paslaugą gauna namuose</w:t>
      </w:r>
      <w:r w:rsidR="00CD57BB">
        <w:rPr>
          <w:rFonts w:ascii="Times New Roman" w:hAnsi="Times New Roman"/>
          <w:i/>
          <w:color w:val="000000" w:themeColor="text1"/>
          <w:sz w:val="24"/>
          <w:szCs w:val="24"/>
        </w:rPr>
        <w:t xml:space="preserve"> ir kt.</w:t>
      </w:r>
      <w:r w:rsidR="00847A19" w:rsidRPr="00487AC1">
        <w:rPr>
          <w:rFonts w:ascii="Times New Roman" w:hAnsi="Times New Roman"/>
          <w:bCs/>
          <w:i/>
          <w:iCs/>
          <w:sz w:val="24"/>
          <w:szCs w:val="24"/>
          <w:lang w:eastAsia="lt-LT"/>
        </w:rPr>
        <w:t>)</w:t>
      </w:r>
      <w:r w:rsidR="000D4985" w:rsidRPr="00487AC1">
        <w:rPr>
          <w:rFonts w:ascii="Times New Roman" w:hAnsi="Times New Roman"/>
          <w:bCs/>
          <w:i/>
          <w:iCs/>
          <w:sz w:val="24"/>
          <w:szCs w:val="24"/>
          <w:lang w:eastAsia="lt-LT"/>
        </w:rPr>
        <w:t xml:space="preserve"> ir numatyt</w:t>
      </w:r>
      <w:r w:rsidR="00847A19" w:rsidRPr="00487AC1">
        <w:rPr>
          <w:rFonts w:ascii="Times New Roman" w:hAnsi="Times New Roman"/>
          <w:bCs/>
          <w:i/>
          <w:iCs/>
          <w:sz w:val="24"/>
          <w:szCs w:val="24"/>
          <w:lang w:eastAsia="lt-LT"/>
        </w:rPr>
        <w:t>i</w:t>
      </w:r>
      <w:r w:rsidR="000D4985" w:rsidRPr="00487AC1">
        <w:rPr>
          <w:rFonts w:ascii="Times New Roman" w:hAnsi="Times New Roman"/>
          <w:bCs/>
          <w:i/>
          <w:iCs/>
          <w:sz w:val="24"/>
          <w:szCs w:val="24"/>
          <w:lang w:eastAsia="lt-LT"/>
        </w:rPr>
        <w:t xml:space="preserve"> jų valdymo plana</w:t>
      </w:r>
      <w:r w:rsidR="00847A19" w:rsidRPr="00487AC1">
        <w:rPr>
          <w:rFonts w:ascii="Times New Roman" w:hAnsi="Times New Roman"/>
          <w:bCs/>
          <w:i/>
          <w:iCs/>
          <w:sz w:val="24"/>
          <w:szCs w:val="24"/>
          <w:lang w:eastAsia="lt-LT"/>
        </w:rPr>
        <w:t>i</w:t>
      </w:r>
      <w:r w:rsidR="000D4985" w:rsidRPr="00487AC1">
        <w:rPr>
          <w:rFonts w:ascii="Times New Roman" w:hAnsi="Times New Roman"/>
          <w:bCs/>
          <w:i/>
          <w:iCs/>
          <w:sz w:val="24"/>
          <w:szCs w:val="24"/>
          <w:lang w:eastAsia="lt-LT"/>
        </w:rPr>
        <w:t>)</w:t>
      </w:r>
      <w:r w:rsidR="002A731E">
        <w:rPr>
          <w:rFonts w:ascii="Times New Roman" w:hAnsi="Times New Roman"/>
          <w:bCs/>
          <w:i/>
          <w:iCs/>
          <w:sz w:val="24"/>
          <w:szCs w:val="24"/>
          <w:lang w:eastAsia="lt-LT"/>
        </w:rPr>
        <w:t>.</w:t>
      </w:r>
      <w:r w:rsidR="00F613EB" w:rsidRPr="00487AC1">
        <w:rPr>
          <w:rFonts w:ascii="Times New Roman" w:hAnsi="Times New Roman"/>
          <w:bCs/>
          <w:i/>
          <w:iCs/>
          <w:sz w:val="24"/>
          <w:szCs w:val="24"/>
          <w:lang w:eastAsia="lt-LT"/>
        </w:rPr>
        <w:t xml:space="preserve"> </w:t>
      </w:r>
    </w:p>
    <w:tbl>
      <w:tblPr>
        <w:tblStyle w:val="Lentelstinklelis"/>
        <w:tblW w:w="0" w:type="auto"/>
        <w:tblInd w:w="0" w:type="dxa"/>
        <w:tblLook w:val="04A0" w:firstRow="1" w:lastRow="0" w:firstColumn="1" w:lastColumn="0" w:noHBand="0" w:noVBand="1"/>
      </w:tblPr>
      <w:tblGrid>
        <w:gridCol w:w="704"/>
        <w:gridCol w:w="2977"/>
        <w:gridCol w:w="5947"/>
      </w:tblGrid>
      <w:tr w:rsidR="00357CF0" w14:paraId="60A05836" w14:textId="77777777" w:rsidTr="00357CF0">
        <w:tc>
          <w:tcPr>
            <w:tcW w:w="704" w:type="dxa"/>
          </w:tcPr>
          <w:p w14:paraId="2F828170" w14:textId="77777777" w:rsidR="00357CF0" w:rsidRPr="00CC7160" w:rsidRDefault="00357CF0" w:rsidP="00E548C1">
            <w:pPr>
              <w:spacing w:after="0" w:line="240" w:lineRule="auto"/>
              <w:jc w:val="center"/>
              <w:rPr>
                <w:rFonts w:ascii="Times New Roman" w:hAnsi="Times New Roman"/>
                <w:b/>
                <w:sz w:val="24"/>
                <w:szCs w:val="24"/>
                <w:lang w:eastAsia="lt-LT"/>
              </w:rPr>
            </w:pPr>
            <w:r w:rsidRPr="00CC7160">
              <w:rPr>
                <w:rFonts w:ascii="Times New Roman" w:hAnsi="Times New Roman"/>
                <w:b/>
                <w:sz w:val="24"/>
                <w:szCs w:val="24"/>
                <w:lang w:eastAsia="lt-LT"/>
              </w:rPr>
              <w:t>Eil.</w:t>
            </w:r>
          </w:p>
          <w:p w14:paraId="0577EBCE" w14:textId="07196F10" w:rsidR="00357CF0" w:rsidRPr="00CC7160" w:rsidRDefault="00357CF0" w:rsidP="00E548C1">
            <w:pPr>
              <w:spacing w:after="0" w:line="240" w:lineRule="auto"/>
              <w:jc w:val="center"/>
              <w:rPr>
                <w:rFonts w:ascii="Times New Roman" w:hAnsi="Times New Roman"/>
                <w:b/>
                <w:sz w:val="24"/>
                <w:szCs w:val="24"/>
                <w:lang w:eastAsia="lt-LT"/>
              </w:rPr>
            </w:pPr>
            <w:r w:rsidRPr="00CC7160">
              <w:rPr>
                <w:rFonts w:ascii="Times New Roman" w:hAnsi="Times New Roman"/>
                <w:b/>
                <w:sz w:val="24"/>
                <w:szCs w:val="24"/>
                <w:lang w:eastAsia="lt-LT"/>
              </w:rPr>
              <w:t>Nr.</w:t>
            </w:r>
          </w:p>
        </w:tc>
        <w:tc>
          <w:tcPr>
            <w:tcW w:w="2977" w:type="dxa"/>
          </w:tcPr>
          <w:p w14:paraId="649DE6AC" w14:textId="561DAED4" w:rsidR="00357CF0" w:rsidRPr="00CC7160" w:rsidRDefault="00357CF0" w:rsidP="00E548C1">
            <w:pPr>
              <w:spacing w:after="0" w:line="240" w:lineRule="auto"/>
              <w:jc w:val="center"/>
              <w:rPr>
                <w:rFonts w:ascii="Times New Roman" w:hAnsi="Times New Roman"/>
                <w:b/>
                <w:sz w:val="24"/>
                <w:szCs w:val="24"/>
                <w:lang w:eastAsia="lt-LT"/>
              </w:rPr>
            </w:pPr>
            <w:r w:rsidRPr="00CC7160">
              <w:rPr>
                <w:rFonts w:ascii="Times New Roman" w:hAnsi="Times New Roman"/>
                <w:b/>
                <w:sz w:val="24"/>
                <w:szCs w:val="24"/>
                <w:lang w:eastAsia="lt-LT"/>
              </w:rPr>
              <w:t>Rizikos</w:t>
            </w:r>
            <w:r w:rsidR="0015257D" w:rsidRPr="00CC7160">
              <w:rPr>
                <w:rFonts w:ascii="Times New Roman" w:hAnsi="Times New Roman"/>
                <w:b/>
                <w:sz w:val="24"/>
                <w:szCs w:val="24"/>
                <w:lang w:eastAsia="lt-LT"/>
              </w:rPr>
              <w:t xml:space="preserve"> aprašymas</w:t>
            </w:r>
          </w:p>
        </w:tc>
        <w:tc>
          <w:tcPr>
            <w:tcW w:w="5947" w:type="dxa"/>
          </w:tcPr>
          <w:p w14:paraId="18A72E1A" w14:textId="6379C47E" w:rsidR="00357CF0" w:rsidRPr="00CC7160" w:rsidRDefault="00357CF0" w:rsidP="00E548C1">
            <w:pPr>
              <w:spacing w:after="0" w:line="240" w:lineRule="auto"/>
              <w:jc w:val="center"/>
              <w:rPr>
                <w:rFonts w:ascii="Times New Roman" w:hAnsi="Times New Roman"/>
                <w:b/>
                <w:sz w:val="24"/>
                <w:szCs w:val="24"/>
                <w:lang w:eastAsia="lt-LT"/>
              </w:rPr>
            </w:pPr>
            <w:r w:rsidRPr="00CC7160">
              <w:rPr>
                <w:rFonts w:ascii="Times New Roman" w:hAnsi="Times New Roman"/>
                <w:b/>
                <w:sz w:val="24"/>
                <w:szCs w:val="24"/>
                <w:lang w:eastAsia="lt-LT"/>
              </w:rPr>
              <w:t>Rizik</w:t>
            </w:r>
            <w:r w:rsidR="0015257D" w:rsidRPr="00CC7160">
              <w:rPr>
                <w:rFonts w:ascii="Times New Roman" w:hAnsi="Times New Roman"/>
                <w:b/>
                <w:sz w:val="24"/>
                <w:szCs w:val="24"/>
                <w:lang w:eastAsia="lt-LT"/>
              </w:rPr>
              <w:t>os</w:t>
            </w:r>
            <w:r w:rsidRPr="00CC7160">
              <w:rPr>
                <w:rFonts w:ascii="Times New Roman" w:hAnsi="Times New Roman"/>
                <w:b/>
                <w:sz w:val="24"/>
                <w:szCs w:val="24"/>
                <w:lang w:eastAsia="lt-LT"/>
              </w:rPr>
              <w:t xml:space="preserve"> valdymo </w:t>
            </w:r>
            <w:r w:rsidR="0015257D" w:rsidRPr="00CC7160">
              <w:rPr>
                <w:rFonts w:ascii="Times New Roman" w:hAnsi="Times New Roman"/>
                <w:b/>
                <w:sz w:val="24"/>
                <w:szCs w:val="24"/>
                <w:lang w:eastAsia="lt-LT"/>
              </w:rPr>
              <w:t xml:space="preserve">(priemonės) </w:t>
            </w:r>
            <w:r w:rsidRPr="00CC7160">
              <w:rPr>
                <w:rFonts w:ascii="Times New Roman" w:hAnsi="Times New Roman"/>
                <w:b/>
                <w:sz w:val="24"/>
                <w:szCs w:val="24"/>
                <w:lang w:eastAsia="lt-LT"/>
              </w:rPr>
              <w:t>planas</w:t>
            </w:r>
          </w:p>
        </w:tc>
      </w:tr>
      <w:tr w:rsidR="00357CF0" w14:paraId="2C5E1A34" w14:textId="77777777" w:rsidTr="00357CF0">
        <w:tc>
          <w:tcPr>
            <w:tcW w:w="704" w:type="dxa"/>
          </w:tcPr>
          <w:p w14:paraId="0264F560" w14:textId="77777777" w:rsidR="00357CF0" w:rsidRDefault="00357CF0" w:rsidP="00E548C1">
            <w:pPr>
              <w:spacing w:after="0" w:line="240" w:lineRule="auto"/>
              <w:rPr>
                <w:rFonts w:ascii="Times New Roman" w:hAnsi="Times New Roman"/>
                <w:bCs/>
                <w:sz w:val="24"/>
                <w:szCs w:val="24"/>
                <w:lang w:eastAsia="lt-LT"/>
              </w:rPr>
            </w:pPr>
          </w:p>
        </w:tc>
        <w:tc>
          <w:tcPr>
            <w:tcW w:w="2977" w:type="dxa"/>
          </w:tcPr>
          <w:p w14:paraId="76260A9C" w14:textId="77777777" w:rsidR="00357CF0" w:rsidRDefault="00357CF0" w:rsidP="00E548C1">
            <w:pPr>
              <w:spacing w:after="0" w:line="240" w:lineRule="auto"/>
              <w:rPr>
                <w:rFonts w:ascii="Times New Roman" w:hAnsi="Times New Roman"/>
                <w:bCs/>
                <w:sz w:val="24"/>
                <w:szCs w:val="24"/>
                <w:lang w:eastAsia="lt-LT"/>
              </w:rPr>
            </w:pPr>
          </w:p>
        </w:tc>
        <w:tc>
          <w:tcPr>
            <w:tcW w:w="5947" w:type="dxa"/>
          </w:tcPr>
          <w:p w14:paraId="2C71FF5B" w14:textId="77777777" w:rsidR="00357CF0" w:rsidRDefault="00357CF0" w:rsidP="00E548C1">
            <w:pPr>
              <w:spacing w:after="0" w:line="240" w:lineRule="auto"/>
              <w:rPr>
                <w:rFonts w:ascii="Times New Roman" w:hAnsi="Times New Roman"/>
                <w:bCs/>
                <w:sz w:val="24"/>
                <w:szCs w:val="24"/>
                <w:lang w:eastAsia="lt-LT"/>
              </w:rPr>
            </w:pPr>
          </w:p>
        </w:tc>
      </w:tr>
      <w:tr w:rsidR="00357CF0" w14:paraId="4001F36E" w14:textId="77777777" w:rsidTr="00357CF0">
        <w:tc>
          <w:tcPr>
            <w:tcW w:w="704" w:type="dxa"/>
          </w:tcPr>
          <w:p w14:paraId="3120160E" w14:textId="77777777" w:rsidR="00357CF0" w:rsidRDefault="00357CF0" w:rsidP="00E548C1">
            <w:pPr>
              <w:spacing w:after="0" w:line="240" w:lineRule="auto"/>
              <w:rPr>
                <w:rFonts w:ascii="Times New Roman" w:hAnsi="Times New Roman"/>
                <w:bCs/>
                <w:sz w:val="24"/>
                <w:szCs w:val="24"/>
                <w:lang w:eastAsia="lt-LT"/>
              </w:rPr>
            </w:pPr>
          </w:p>
        </w:tc>
        <w:tc>
          <w:tcPr>
            <w:tcW w:w="2977" w:type="dxa"/>
          </w:tcPr>
          <w:p w14:paraId="36FAF6C5" w14:textId="77777777" w:rsidR="00357CF0" w:rsidRDefault="00357CF0" w:rsidP="00E548C1">
            <w:pPr>
              <w:spacing w:after="0" w:line="240" w:lineRule="auto"/>
              <w:rPr>
                <w:rFonts w:ascii="Times New Roman" w:hAnsi="Times New Roman"/>
                <w:bCs/>
                <w:sz w:val="24"/>
                <w:szCs w:val="24"/>
                <w:lang w:eastAsia="lt-LT"/>
              </w:rPr>
            </w:pPr>
          </w:p>
        </w:tc>
        <w:tc>
          <w:tcPr>
            <w:tcW w:w="5947" w:type="dxa"/>
          </w:tcPr>
          <w:p w14:paraId="54D9BBAE" w14:textId="77777777" w:rsidR="00357CF0" w:rsidRDefault="00357CF0" w:rsidP="00E548C1">
            <w:pPr>
              <w:spacing w:after="0" w:line="240" w:lineRule="auto"/>
              <w:rPr>
                <w:rFonts w:ascii="Times New Roman" w:hAnsi="Times New Roman"/>
                <w:bCs/>
                <w:sz w:val="24"/>
                <w:szCs w:val="24"/>
                <w:lang w:eastAsia="lt-LT"/>
              </w:rPr>
            </w:pPr>
          </w:p>
        </w:tc>
      </w:tr>
    </w:tbl>
    <w:p w14:paraId="48EA10F7" w14:textId="77777777" w:rsidR="003B62BB" w:rsidRDefault="003B62BB" w:rsidP="00E548C1">
      <w:pPr>
        <w:spacing w:after="0" w:line="240" w:lineRule="auto"/>
        <w:jc w:val="both"/>
        <w:rPr>
          <w:rFonts w:ascii="Times New Roman" w:hAnsi="Times New Roman"/>
          <w:b/>
          <w:sz w:val="24"/>
          <w:szCs w:val="24"/>
          <w:lang w:eastAsia="lt-LT"/>
        </w:rPr>
      </w:pPr>
    </w:p>
    <w:p w14:paraId="2B3FA27A" w14:textId="1F44CE18" w:rsidR="00F01F5F" w:rsidRDefault="001471F2" w:rsidP="00E548C1">
      <w:pPr>
        <w:spacing w:after="0" w:line="240" w:lineRule="auto"/>
        <w:jc w:val="both"/>
        <w:rPr>
          <w:rFonts w:ascii="Times New Roman" w:hAnsi="Times New Roman"/>
          <w:b/>
          <w:sz w:val="24"/>
          <w:szCs w:val="24"/>
          <w:lang w:eastAsia="lt-LT"/>
        </w:rPr>
      </w:pPr>
      <w:r>
        <w:rPr>
          <w:rFonts w:ascii="Times New Roman" w:hAnsi="Times New Roman"/>
          <w:b/>
          <w:sz w:val="24"/>
          <w:szCs w:val="24"/>
          <w:lang w:eastAsia="lt-LT"/>
        </w:rPr>
        <w:t>9</w:t>
      </w:r>
      <w:r w:rsidR="00B94C0C">
        <w:rPr>
          <w:rFonts w:ascii="Times New Roman" w:hAnsi="Times New Roman"/>
          <w:b/>
          <w:sz w:val="24"/>
          <w:szCs w:val="24"/>
          <w:lang w:eastAsia="lt-LT"/>
        </w:rPr>
        <w:t>. Priedai:</w:t>
      </w:r>
    </w:p>
    <w:tbl>
      <w:tblPr>
        <w:tblW w:w="9628" w:type="dxa"/>
        <w:tblCellMar>
          <w:left w:w="10" w:type="dxa"/>
          <w:right w:w="10" w:type="dxa"/>
        </w:tblCellMar>
        <w:tblLook w:val="04A0" w:firstRow="1" w:lastRow="0" w:firstColumn="1" w:lastColumn="0" w:noHBand="0" w:noVBand="1"/>
      </w:tblPr>
      <w:tblGrid>
        <w:gridCol w:w="7295"/>
        <w:gridCol w:w="2333"/>
      </w:tblGrid>
      <w:tr w:rsidR="00F01F5F" w14:paraId="4B3F8282" w14:textId="77777777">
        <w:tc>
          <w:tcPr>
            <w:tcW w:w="7295"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4348E48F" w14:textId="77777777" w:rsidR="00F01F5F" w:rsidRDefault="00B94C0C" w:rsidP="00E548C1">
            <w:pPr>
              <w:spacing w:after="0" w:line="240" w:lineRule="auto"/>
              <w:jc w:val="both"/>
              <w:rPr>
                <w:rFonts w:ascii="Times New Roman" w:hAnsi="Times New Roman"/>
                <w:b/>
                <w:sz w:val="24"/>
                <w:szCs w:val="24"/>
                <w:lang w:eastAsia="lt-LT"/>
              </w:rPr>
            </w:pPr>
            <w:r>
              <w:rPr>
                <w:rFonts w:ascii="Times New Roman" w:hAnsi="Times New Roman"/>
                <w:b/>
                <w:sz w:val="24"/>
                <w:szCs w:val="24"/>
                <w:lang w:eastAsia="lt-LT"/>
              </w:rPr>
              <w:t>Dokumento pavadinimas</w:t>
            </w:r>
          </w:p>
        </w:tc>
        <w:tc>
          <w:tcPr>
            <w:tcW w:w="2333"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5E750B4D" w14:textId="77777777" w:rsidR="00F01F5F" w:rsidRDefault="00B94C0C" w:rsidP="00E548C1">
            <w:pPr>
              <w:spacing w:after="0" w:line="240" w:lineRule="auto"/>
              <w:jc w:val="center"/>
              <w:rPr>
                <w:rFonts w:ascii="Times New Roman" w:hAnsi="Times New Roman"/>
                <w:b/>
                <w:sz w:val="24"/>
                <w:szCs w:val="24"/>
                <w:lang w:eastAsia="lt-LT"/>
              </w:rPr>
            </w:pPr>
            <w:r>
              <w:rPr>
                <w:rFonts w:ascii="Times New Roman" w:hAnsi="Times New Roman"/>
                <w:b/>
                <w:sz w:val="24"/>
                <w:szCs w:val="24"/>
                <w:lang w:eastAsia="lt-LT"/>
              </w:rPr>
              <w:t>Lapų skaičius</w:t>
            </w:r>
          </w:p>
        </w:tc>
      </w:tr>
      <w:tr w:rsidR="00F01F5F" w14:paraId="78252F6E"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E8087" w14:textId="6C57FF92" w:rsidR="00F01F5F" w:rsidRDefault="00B94C0C"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1. </w:t>
            </w:r>
            <w:r w:rsidR="00540E09">
              <w:rPr>
                <w:rFonts w:ascii="Times New Roman" w:hAnsi="Times New Roman"/>
                <w:sz w:val="24"/>
                <w:szCs w:val="24"/>
                <w:lang w:eastAsia="lt-LT"/>
              </w:rPr>
              <w:t>Į</w:t>
            </w:r>
            <w:r w:rsidR="00854370" w:rsidRPr="00854370">
              <w:rPr>
                <w:rFonts w:ascii="Times New Roman" w:hAnsi="Times New Roman"/>
                <w:sz w:val="24"/>
                <w:szCs w:val="24"/>
                <w:lang w:eastAsia="lt-LT"/>
              </w:rPr>
              <w:t>staigos, organizacijos steigimo dokumentų (įstatų, nuostatų ir kt.), privataus</w:t>
            </w:r>
            <w:r w:rsidR="001A581C">
              <w:rPr>
                <w:rFonts w:ascii="Times New Roman" w:hAnsi="Times New Roman"/>
                <w:sz w:val="24"/>
                <w:szCs w:val="24"/>
                <w:lang w:eastAsia="lt-LT"/>
              </w:rPr>
              <w:t>,</w:t>
            </w:r>
            <w:r w:rsidR="00854370" w:rsidRPr="00854370">
              <w:rPr>
                <w:rFonts w:ascii="Times New Roman" w:hAnsi="Times New Roman"/>
                <w:sz w:val="24"/>
                <w:szCs w:val="24"/>
                <w:lang w:eastAsia="lt-LT"/>
              </w:rPr>
              <w:t xml:space="preserve"> juridinio ar fizinio asmens, vykdančio ūkinę komercinę veiklą pagrindžiančių, dokumentų kopij</w:t>
            </w:r>
            <w:r w:rsidR="00540E09">
              <w:rPr>
                <w:rFonts w:ascii="Times New Roman" w:hAnsi="Times New Roman"/>
                <w:sz w:val="24"/>
                <w:szCs w:val="24"/>
                <w:lang w:eastAsia="lt-LT"/>
              </w:rPr>
              <w:t>o</w:t>
            </w:r>
            <w:r w:rsidR="00854370" w:rsidRPr="00854370">
              <w:rPr>
                <w:rFonts w:ascii="Times New Roman" w:hAnsi="Times New Roman"/>
                <w:sz w:val="24"/>
                <w:szCs w:val="24"/>
                <w:lang w:eastAsia="lt-LT"/>
              </w:rPr>
              <w:t>s</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5A9F0" w14:textId="77777777" w:rsidR="00F01F5F" w:rsidRDefault="00F01F5F" w:rsidP="00E548C1">
            <w:pPr>
              <w:spacing w:after="0" w:line="240" w:lineRule="auto"/>
              <w:jc w:val="both"/>
              <w:rPr>
                <w:rFonts w:ascii="Times New Roman" w:hAnsi="Times New Roman"/>
                <w:b/>
                <w:sz w:val="24"/>
                <w:szCs w:val="24"/>
                <w:lang w:eastAsia="lt-LT"/>
              </w:rPr>
            </w:pPr>
          </w:p>
        </w:tc>
      </w:tr>
      <w:tr w:rsidR="00F01F5F" w14:paraId="7AABEFA2"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98798" w14:textId="0BA7ABC8" w:rsidR="00F01F5F" w:rsidRPr="00C85AD5" w:rsidRDefault="00B94C0C"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2. </w:t>
            </w:r>
            <w:r w:rsidR="00D423E8">
              <w:rPr>
                <w:rFonts w:ascii="Times New Roman" w:hAnsi="Times New Roman"/>
                <w:sz w:val="24"/>
                <w:szCs w:val="24"/>
                <w:lang w:eastAsia="lt-LT"/>
              </w:rPr>
              <w:t>T</w:t>
            </w:r>
            <w:r w:rsidR="00D423E8" w:rsidRPr="00C85AD5">
              <w:rPr>
                <w:rFonts w:ascii="Times New Roman" w:hAnsi="Times New Roman"/>
                <w:sz w:val="24"/>
                <w:szCs w:val="24"/>
                <w:lang w:eastAsia="lt-LT"/>
              </w:rPr>
              <w:t>eisę valdyti</w:t>
            </w:r>
            <w:r w:rsidR="00D423E8">
              <w:rPr>
                <w:rFonts w:ascii="Times New Roman" w:hAnsi="Times New Roman"/>
                <w:sz w:val="24"/>
                <w:szCs w:val="24"/>
                <w:lang w:eastAsia="lt-LT"/>
              </w:rPr>
              <w:t xml:space="preserve"> nekilnojamą</w:t>
            </w:r>
            <w:r w:rsidR="00D423E8" w:rsidRPr="00C85AD5">
              <w:rPr>
                <w:rFonts w:ascii="Times New Roman" w:hAnsi="Times New Roman"/>
                <w:sz w:val="24"/>
                <w:szCs w:val="24"/>
                <w:lang w:eastAsia="lt-LT"/>
              </w:rPr>
              <w:t xml:space="preserve"> turtą</w:t>
            </w:r>
            <w:r w:rsidR="00D423E8">
              <w:rPr>
                <w:rFonts w:ascii="Times New Roman" w:hAnsi="Times New Roman"/>
                <w:sz w:val="24"/>
                <w:szCs w:val="24"/>
                <w:lang w:eastAsia="lt-LT"/>
              </w:rPr>
              <w:t xml:space="preserve">, kuriame </w:t>
            </w:r>
            <w:r w:rsidR="001A581C">
              <w:rPr>
                <w:rFonts w:ascii="Times New Roman" w:hAnsi="Times New Roman"/>
                <w:sz w:val="24"/>
                <w:szCs w:val="24"/>
                <w:lang w:eastAsia="lt-LT"/>
              </w:rPr>
              <w:t>numatoma</w:t>
            </w:r>
            <w:r w:rsidR="00D423E8">
              <w:rPr>
                <w:rFonts w:ascii="Times New Roman" w:hAnsi="Times New Roman"/>
                <w:sz w:val="24"/>
                <w:szCs w:val="24"/>
                <w:lang w:eastAsia="lt-LT"/>
              </w:rPr>
              <w:t xml:space="preserve"> teik</w:t>
            </w:r>
            <w:r w:rsidR="001A581C">
              <w:rPr>
                <w:rFonts w:ascii="Times New Roman" w:hAnsi="Times New Roman"/>
                <w:sz w:val="24"/>
                <w:szCs w:val="24"/>
                <w:lang w:eastAsia="lt-LT"/>
              </w:rPr>
              <w:t>t</w:t>
            </w:r>
            <w:r w:rsidR="00D423E8">
              <w:rPr>
                <w:rFonts w:ascii="Times New Roman" w:hAnsi="Times New Roman"/>
                <w:sz w:val="24"/>
                <w:szCs w:val="24"/>
                <w:lang w:eastAsia="lt-LT"/>
              </w:rPr>
              <w:t>i paslaug</w:t>
            </w:r>
            <w:r w:rsidR="001A581C">
              <w:rPr>
                <w:rFonts w:ascii="Times New Roman" w:hAnsi="Times New Roman"/>
                <w:sz w:val="24"/>
                <w:szCs w:val="24"/>
                <w:lang w:eastAsia="lt-LT"/>
              </w:rPr>
              <w:t>ą</w:t>
            </w:r>
            <w:r w:rsidR="00D423E8">
              <w:rPr>
                <w:rFonts w:ascii="Times New Roman" w:hAnsi="Times New Roman"/>
                <w:sz w:val="24"/>
                <w:szCs w:val="24"/>
                <w:lang w:eastAsia="lt-LT"/>
              </w:rPr>
              <w:t>,</w:t>
            </w:r>
            <w:r w:rsidR="00D423E8" w:rsidRPr="00C85AD5">
              <w:rPr>
                <w:rFonts w:ascii="Times New Roman" w:hAnsi="Times New Roman"/>
                <w:sz w:val="24"/>
                <w:szCs w:val="24"/>
                <w:lang w:eastAsia="lt-LT"/>
              </w:rPr>
              <w:t xml:space="preserve"> patvirtinančio dokument</w:t>
            </w:r>
            <w:r w:rsidR="00D423E8" w:rsidRPr="000C6210">
              <w:rPr>
                <w:rFonts w:ascii="Times New Roman" w:hAnsi="Times New Roman"/>
                <w:sz w:val="24"/>
                <w:szCs w:val="24"/>
                <w:lang w:eastAsia="lt-LT"/>
              </w:rPr>
              <w:t>o kopij</w:t>
            </w:r>
            <w:r w:rsidR="00540E09">
              <w:rPr>
                <w:rFonts w:ascii="Times New Roman" w:hAnsi="Times New Roman"/>
                <w:sz w:val="24"/>
                <w:szCs w:val="24"/>
                <w:lang w:eastAsia="lt-LT"/>
              </w:rPr>
              <w:t>a</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3BD25" w14:textId="77777777" w:rsidR="00F01F5F" w:rsidRDefault="00F01F5F" w:rsidP="00E548C1">
            <w:pPr>
              <w:spacing w:after="0" w:line="240" w:lineRule="auto"/>
              <w:jc w:val="both"/>
              <w:rPr>
                <w:rFonts w:ascii="Times New Roman" w:hAnsi="Times New Roman"/>
                <w:b/>
                <w:sz w:val="24"/>
                <w:szCs w:val="24"/>
                <w:lang w:eastAsia="lt-LT"/>
              </w:rPr>
            </w:pPr>
          </w:p>
        </w:tc>
      </w:tr>
      <w:tr w:rsidR="00663F0D" w14:paraId="07207FF3"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506B9" w14:textId="281ED351" w:rsidR="00663F0D" w:rsidRPr="000C6210" w:rsidRDefault="00663F0D" w:rsidP="00E548C1">
            <w:pPr>
              <w:spacing w:after="0" w:line="240" w:lineRule="auto"/>
              <w:jc w:val="both"/>
              <w:rPr>
                <w:rFonts w:ascii="Times New Roman" w:hAnsi="Times New Roman"/>
                <w:sz w:val="24"/>
                <w:szCs w:val="24"/>
                <w:lang w:eastAsia="lt-LT"/>
              </w:rPr>
            </w:pPr>
            <w:r w:rsidRPr="00C85AD5">
              <w:rPr>
                <w:rFonts w:ascii="Times New Roman" w:hAnsi="Times New Roman"/>
                <w:sz w:val="24"/>
                <w:szCs w:val="24"/>
                <w:lang w:eastAsia="lt-LT"/>
              </w:rPr>
              <w:t xml:space="preserve">3. </w:t>
            </w:r>
            <w:r w:rsidR="00D423E8">
              <w:rPr>
                <w:rFonts w:ascii="Times New Roman" w:hAnsi="Times New Roman"/>
                <w:sz w:val="24"/>
                <w:szCs w:val="24"/>
                <w:lang w:eastAsia="lt-LT"/>
              </w:rPr>
              <w:t>J</w:t>
            </w:r>
            <w:r w:rsidR="00D423E8" w:rsidRPr="00C85AD5">
              <w:rPr>
                <w:rFonts w:ascii="Times New Roman" w:hAnsi="Times New Roman"/>
                <w:sz w:val="24"/>
                <w:szCs w:val="24"/>
                <w:lang w:eastAsia="lt-LT"/>
              </w:rPr>
              <w:t>ei pareiškėjui atstovauja ne jo vadovas, – dokument</w:t>
            </w:r>
            <w:r w:rsidR="00540E09">
              <w:rPr>
                <w:rFonts w:ascii="Times New Roman" w:hAnsi="Times New Roman"/>
                <w:sz w:val="24"/>
                <w:szCs w:val="24"/>
                <w:lang w:eastAsia="lt-LT"/>
              </w:rPr>
              <w:t>o</w:t>
            </w:r>
            <w:r w:rsidR="00D423E8" w:rsidRPr="00C85AD5">
              <w:rPr>
                <w:rFonts w:ascii="Times New Roman" w:hAnsi="Times New Roman"/>
                <w:sz w:val="24"/>
                <w:szCs w:val="24"/>
                <w:lang w:eastAsia="lt-LT"/>
              </w:rPr>
              <w:t>, patvirtinan</w:t>
            </w:r>
            <w:r w:rsidR="00540E09">
              <w:rPr>
                <w:rFonts w:ascii="Times New Roman" w:hAnsi="Times New Roman"/>
                <w:sz w:val="24"/>
                <w:szCs w:val="24"/>
                <w:lang w:eastAsia="lt-LT"/>
              </w:rPr>
              <w:t>čio</w:t>
            </w:r>
            <w:r w:rsidR="00D423E8" w:rsidRPr="00C85AD5">
              <w:rPr>
                <w:rFonts w:ascii="Times New Roman" w:hAnsi="Times New Roman"/>
                <w:sz w:val="24"/>
                <w:szCs w:val="24"/>
                <w:lang w:eastAsia="lt-LT"/>
              </w:rPr>
              <w:t xml:space="preserve"> asmens teisę veikti pareiškėjo vardu kopij</w:t>
            </w:r>
            <w:r w:rsidR="00D423E8">
              <w:rPr>
                <w:rFonts w:ascii="Times New Roman" w:hAnsi="Times New Roman"/>
                <w:sz w:val="24"/>
                <w:szCs w:val="24"/>
                <w:lang w:eastAsia="lt-LT"/>
              </w:rPr>
              <w:t>a</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FBE34" w14:textId="77777777" w:rsidR="00663F0D" w:rsidRDefault="00663F0D" w:rsidP="00E548C1">
            <w:pPr>
              <w:spacing w:after="0" w:line="240" w:lineRule="auto"/>
              <w:jc w:val="both"/>
              <w:rPr>
                <w:rFonts w:ascii="Times New Roman" w:hAnsi="Times New Roman"/>
                <w:b/>
                <w:sz w:val="24"/>
                <w:szCs w:val="24"/>
                <w:lang w:eastAsia="lt-LT"/>
              </w:rPr>
            </w:pPr>
          </w:p>
        </w:tc>
      </w:tr>
      <w:tr w:rsidR="00093BE4" w14:paraId="201CC57A"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94374" w14:textId="5936ADA8" w:rsidR="00093BE4" w:rsidRPr="00F95409" w:rsidRDefault="00C85AD5" w:rsidP="00E548C1">
            <w:pPr>
              <w:spacing w:after="0" w:line="240" w:lineRule="auto"/>
              <w:jc w:val="both"/>
              <w:rPr>
                <w:rFonts w:ascii="Times New Roman" w:hAnsi="Times New Roman"/>
                <w:sz w:val="24"/>
                <w:szCs w:val="24"/>
                <w:lang w:eastAsia="lt-LT"/>
              </w:rPr>
            </w:pPr>
            <w:r w:rsidRPr="00F95409">
              <w:rPr>
                <w:rFonts w:ascii="Times New Roman" w:hAnsi="Times New Roman"/>
                <w:sz w:val="24"/>
                <w:szCs w:val="24"/>
                <w:lang w:eastAsia="lt-LT"/>
              </w:rPr>
              <w:t>4</w:t>
            </w:r>
            <w:r w:rsidR="00093BE4" w:rsidRPr="00F95409">
              <w:rPr>
                <w:rFonts w:ascii="Times New Roman" w:hAnsi="Times New Roman"/>
                <w:sz w:val="24"/>
                <w:szCs w:val="24"/>
                <w:lang w:eastAsia="lt-LT"/>
              </w:rPr>
              <w:t xml:space="preserve">. </w:t>
            </w:r>
            <w:r w:rsidR="00F95409" w:rsidRPr="00F95409">
              <w:rPr>
                <w:rFonts w:ascii="Times New Roman" w:hAnsi="Times New Roman"/>
                <w:color w:val="000000" w:themeColor="text1"/>
                <w:sz w:val="24"/>
                <w:szCs w:val="24"/>
              </w:rPr>
              <w:t>S</w:t>
            </w:r>
            <w:r w:rsidR="00F95409" w:rsidRPr="00F36DB9">
              <w:rPr>
                <w:rFonts w:ascii="Times New Roman" w:hAnsi="Times New Roman"/>
                <w:color w:val="000000" w:themeColor="text1"/>
                <w:sz w:val="24"/>
                <w:szCs w:val="24"/>
              </w:rPr>
              <w:t>utart</w:t>
            </w:r>
            <w:r w:rsidR="00E90236">
              <w:rPr>
                <w:rFonts w:ascii="Times New Roman" w:hAnsi="Times New Roman"/>
                <w:color w:val="000000" w:themeColor="text1"/>
                <w:sz w:val="24"/>
                <w:szCs w:val="24"/>
              </w:rPr>
              <w:t>ies</w:t>
            </w:r>
            <w:r w:rsidR="00F95409" w:rsidRPr="00F36DB9">
              <w:rPr>
                <w:rFonts w:ascii="Times New Roman" w:hAnsi="Times New Roman"/>
                <w:color w:val="000000" w:themeColor="text1"/>
                <w:sz w:val="24"/>
                <w:szCs w:val="24"/>
              </w:rPr>
              <w:t xml:space="preserve"> su teritorine ligonių kasa dėl asmens sveikatos priežiūros paslaugų (ambulatorinių slaugos paslaugų namuose) teikimo ir jų išlaidų apmokėjimo Privalomojo sveikatos draudimo fondo</w:t>
            </w:r>
            <w:r w:rsidR="00E90236">
              <w:rPr>
                <w:rFonts w:ascii="Times New Roman" w:hAnsi="Times New Roman"/>
                <w:color w:val="000000" w:themeColor="text1"/>
                <w:sz w:val="24"/>
                <w:szCs w:val="24"/>
              </w:rPr>
              <w:t xml:space="preserve"> kopija</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7922" w14:textId="77777777" w:rsidR="00093BE4" w:rsidRDefault="00093BE4" w:rsidP="00E548C1">
            <w:pPr>
              <w:spacing w:after="0" w:line="240" w:lineRule="auto"/>
              <w:jc w:val="both"/>
              <w:rPr>
                <w:rFonts w:ascii="Times New Roman" w:hAnsi="Times New Roman"/>
                <w:b/>
                <w:sz w:val="24"/>
                <w:szCs w:val="24"/>
                <w:lang w:eastAsia="lt-LT"/>
              </w:rPr>
            </w:pPr>
          </w:p>
        </w:tc>
      </w:tr>
      <w:tr w:rsidR="00F95409" w14:paraId="1169A3A5"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5B72E" w14:textId="120AEDA3" w:rsidR="00F95409" w:rsidRPr="00F95409" w:rsidRDefault="00F95409" w:rsidP="00E548C1">
            <w:pPr>
              <w:spacing w:after="0" w:line="240" w:lineRule="auto"/>
              <w:jc w:val="both"/>
              <w:rPr>
                <w:rFonts w:ascii="Times New Roman" w:hAnsi="Times New Roman"/>
                <w:sz w:val="24"/>
                <w:szCs w:val="24"/>
                <w:lang w:eastAsia="lt-LT"/>
              </w:rPr>
            </w:pPr>
            <w:r w:rsidRPr="00F95409">
              <w:rPr>
                <w:rFonts w:ascii="Times New Roman" w:hAnsi="Times New Roman"/>
                <w:sz w:val="24"/>
                <w:szCs w:val="24"/>
                <w:lang w:eastAsia="lt-LT"/>
              </w:rPr>
              <w:t>5</w:t>
            </w:r>
            <w:r>
              <w:rPr>
                <w:rFonts w:ascii="Times New Roman" w:hAnsi="Times New Roman"/>
                <w:sz w:val="24"/>
                <w:szCs w:val="24"/>
                <w:lang w:eastAsia="lt-LT"/>
              </w:rPr>
              <w:t xml:space="preserve">. </w:t>
            </w:r>
            <w:r w:rsidR="009D6EF0" w:rsidRPr="00F36DB9">
              <w:rPr>
                <w:rFonts w:ascii="Times New Roman" w:hAnsi="Times New Roman"/>
                <w:color w:val="000000" w:themeColor="text1"/>
                <w:sz w:val="24"/>
                <w:szCs w:val="24"/>
              </w:rPr>
              <w:t>Valstybinės akreditavimo sveikatos priežiūros veiklai tarnybos prie Sveikatos apsaugos ministerijos</w:t>
            </w:r>
            <w:r w:rsidR="00E90236">
              <w:rPr>
                <w:rFonts w:ascii="Times New Roman" w:hAnsi="Times New Roman"/>
                <w:color w:val="000000" w:themeColor="text1"/>
                <w:sz w:val="24"/>
                <w:szCs w:val="24"/>
              </w:rPr>
              <w:t xml:space="preserve"> </w:t>
            </w:r>
            <w:r w:rsidR="009D6EF0" w:rsidRPr="00F36DB9">
              <w:rPr>
                <w:rFonts w:ascii="Times New Roman" w:hAnsi="Times New Roman"/>
                <w:color w:val="000000" w:themeColor="text1"/>
                <w:sz w:val="24"/>
                <w:szCs w:val="24"/>
              </w:rPr>
              <w:t>išduot</w:t>
            </w:r>
            <w:r w:rsidR="00D619B1">
              <w:rPr>
                <w:rFonts w:ascii="Times New Roman" w:hAnsi="Times New Roman"/>
                <w:color w:val="000000" w:themeColor="text1"/>
                <w:sz w:val="24"/>
                <w:szCs w:val="24"/>
              </w:rPr>
              <w:t>os</w:t>
            </w:r>
            <w:r w:rsidR="009D6EF0" w:rsidRPr="00F36DB9">
              <w:rPr>
                <w:rFonts w:ascii="Times New Roman" w:hAnsi="Times New Roman"/>
                <w:color w:val="000000" w:themeColor="text1"/>
                <w:sz w:val="24"/>
                <w:szCs w:val="24"/>
              </w:rPr>
              <w:t xml:space="preserve"> įstaigos asmens sveikatos priežiūros licencij</w:t>
            </w:r>
            <w:r w:rsidR="00D619B1">
              <w:rPr>
                <w:rFonts w:ascii="Times New Roman" w:hAnsi="Times New Roman"/>
                <w:color w:val="000000" w:themeColor="text1"/>
                <w:sz w:val="24"/>
                <w:szCs w:val="24"/>
              </w:rPr>
              <w:t>os kopija</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116F0" w14:textId="77777777" w:rsidR="00F95409" w:rsidRDefault="00F95409" w:rsidP="00E548C1">
            <w:pPr>
              <w:spacing w:after="0" w:line="240" w:lineRule="auto"/>
              <w:jc w:val="both"/>
              <w:rPr>
                <w:rFonts w:ascii="Times New Roman" w:hAnsi="Times New Roman"/>
                <w:b/>
                <w:sz w:val="24"/>
                <w:szCs w:val="24"/>
                <w:lang w:eastAsia="lt-LT"/>
              </w:rPr>
            </w:pPr>
          </w:p>
        </w:tc>
      </w:tr>
      <w:tr w:rsidR="00FF3F51" w14:paraId="741FF802"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91B24" w14:textId="2F7B0FDD" w:rsidR="00FF3F51" w:rsidRPr="00F95409" w:rsidRDefault="00D755F1"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6. D</w:t>
            </w:r>
            <w:r w:rsidRPr="00D755F1">
              <w:rPr>
                <w:rFonts w:ascii="Times New Roman" w:hAnsi="Times New Roman"/>
                <w:sz w:val="24"/>
                <w:szCs w:val="24"/>
                <w:lang w:eastAsia="lt-LT"/>
              </w:rPr>
              <w:t>okumentai, pagrindžiantys, kokiam unikalių asmenų skaičiui Klaipėdos miesto savivaldybėje ASPN paslaugas teikianti specialistų komanda šias paslaugas suteikė 2022 metais ir 2023 metų I–III ketvirtį (duomenų šaltinis: Valstybinės ligonių kasos prie Sveikatos apsaugos ministerijos (2022-01-01 iki 2023-09-30 (įskaitytinai)) duomenys)</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32644" w14:textId="77777777" w:rsidR="00FF3F51" w:rsidRDefault="00FF3F51" w:rsidP="00E548C1">
            <w:pPr>
              <w:spacing w:after="0" w:line="240" w:lineRule="auto"/>
              <w:jc w:val="both"/>
              <w:rPr>
                <w:rFonts w:ascii="Times New Roman" w:hAnsi="Times New Roman"/>
                <w:b/>
                <w:sz w:val="24"/>
                <w:szCs w:val="24"/>
                <w:lang w:eastAsia="lt-LT"/>
              </w:rPr>
            </w:pPr>
          </w:p>
        </w:tc>
      </w:tr>
      <w:tr w:rsidR="00FF3F51" w14:paraId="0B535FB2" w14:textId="77777777">
        <w:tc>
          <w:tcPr>
            <w:tcW w:w="7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96AD0" w14:textId="630A3A40" w:rsidR="00FF3F51" w:rsidRDefault="00D755F1"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7. D</w:t>
            </w:r>
            <w:r w:rsidRPr="00D755F1">
              <w:rPr>
                <w:rFonts w:ascii="Times New Roman" w:hAnsi="Times New Roman"/>
                <w:sz w:val="24"/>
                <w:szCs w:val="24"/>
                <w:lang w:eastAsia="lt-LT"/>
              </w:rPr>
              <w:t>okumentai, pagrindžiantys, kad įstaiga turi būti ne mažiau kaip 80 proc. ASPN paslaugas teikiančios įstaigos ASPN gavėjų, kuriems nustatytas specialusis nuolatinės slaugos poreikis, ASPN paslaugą gauna namuose (duomenų šaltinis: Socialinių paslaugų informacinės sistemos arba ASPN teikiančios įstaigos (2022-01-01 iki 2023-09-30 (įskaitytinai)) duomenys)</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36982" w14:textId="77777777" w:rsidR="00FF3F51" w:rsidRDefault="00FF3F51" w:rsidP="00E548C1">
            <w:pPr>
              <w:spacing w:after="0" w:line="240" w:lineRule="auto"/>
              <w:jc w:val="both"/>
              <w:rPr>
                <w:rFonts w:ascii="Times New Roman" w:hAnsi="Times New Roman"/>
                <w:b/>
                <w:sz w:val="24"/>
                <w:szCs w:val="24"/>
                <w:lang w:eastAsia="lt-LT"/>
              </w:rPr>
            </w:pPr>
          </w:p>
        </w:tc>
      </w:tr>
    </w:tbl>
    <w:p w14:paraId="68D730CD" w14:textId="77777777" w:rsidR="00F01F5F" w:rsidRDefault="00F01F5F" w:rsidP="00E548C1">
      <w:pPr>
        <w:spacing w:after="0" w:line="240" w:lineRule="auto"/>
        <w:jc w:val="both"/>
        <w:rPr>
          <w:rFonts w:ascii="Times New Roman" w:hAnsi="Times New Roman"/>
          <w:sz w:val="24"/>
          <w:szCs w:val="24"/>
          <w:lang w:eastAsia="lt-LT"/>
        </w:rPr>
      </w:pPr>
    </w:p>
    <w:p w14:paraId="22781D37" w14:textId="77777777" w:rsidR="00F01F5F" w:rsidRDefault="00F01F5F" w:rsidP="00E548C1">
      <w:pPr>
        <w:spacing w:after="0" w:line="240" w:lineRule="auto"/>
        <w:jc w:val="both"/>
        <w:rPr>
          <w:rFonts w:ascii="Times New Roman" w:hAnsi="Times New Roman"/>
          <w:sz w:val="24"/>
          <w:szCs w:val="24"/>
          <w:lang w:eastAsia="lt-LT"/>
        </w:rPr>
      </w:pPr>
    </w:p>
    <w:p w14:paraId="75057A4E" w14:textId="77777777" w:rsidR="00F01F5F" w:rsidRDefault="00F01F5F" w:rsidP="00E548C1">
      <w:pPr>
        <w:spacing w:after="0" w:line="240" w:lineRule="auto"/>
        <w:jc w:val="both"/>
        <w:rPr>
          <w:rFonts w:ascii="Times New Roman" w:hAnsi="Times New Roman"/>
          <w:sz w:val="24"/>
          <w:szCs w:val="24"/>
          <w:lang w:eastAsia="lt-LT"/>
        </w:rPr>
      </w:pPr>
    </w:p>
    <w:p w14:paraId="6E31EC6F" w14:textId="77777777" w:rsidR="00F01F5F" w:rsidRDefault="00B94C0C"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Organizacijos vadovas </w:t>
      </w:r>
    </w:p>
    <w:p w14:paraId="0C483FF6" w14:textId="77777777" w:rsidR="00F01F5F" w:rsidRDefault="00B94C0C"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_________________</w:t>
      </w:r>
      <w:r>
        <w:rPr>
          <w:rFonts w:ascii="Times New Roman" w:hAnsi="Times New Roman"/>
          <w:sz w:val="24"/>
          <w:szCs w:val="24"/>
          <w:lang w:eastAsia="lt-LT"/>
        </w:rPr>
        <w:tab/>
      </w:r>
      <w:r>
        <w:rPr>
          <w:rFonts w:ascii="Times New Roman" w:hAnsi="Times New Roman"/>
          <w:sz w:val="24"/>
          <w:szCs w:val="24"/>
          <w:lang w:eastAsia="lt-LT"/>
        </w:rPr>
        <w:tab/>
        <w:t>_________________</w:t>
      </w:r>
      <w:r>
        <w:rPr>
          <w:rFonts w:ascii="Times New Roman" w:hAnsi="Times New Roman"/>
          <w:sz w:val="24"/>
          <w:szCs w:val="24"/>
          <w:lang w:eastAsia="lt-LT"/>
        </w:rPr>
        <w:tab/>
      </w:r>
      <w:r>
        <w:rPr>
          <w:rFonts w:ascii="Times New Roman" w:hAnsi="Times New Roman"/>
          <w:sz w:val="24"/>
          <w:szCs w:val="24"/>
          <w:lang w:eastAsia="lt-LT"/>
        </w:rPr>
        <w:tab/>
        <w:t>_______________</w:t>
      </w:r>
    </w:p>
    <w:p w14:paraId="4ACA678E" w14:textId="77777777" w:rsidR="00F01F5F" w:rsidRDefault="00B94C0C" w:rsidP="00E548C1">
      <w:pPr>
        <w:spacing w:after="0" w:line="240" w:lineRule="auto"/>
        <w:jc w:val="both"/>
        <w:rPr>
          <w:rFonts w:ascii="Times New Roman" w:hAnsi="Times New Roman"/>
          <w:sz w:val="20"/>
          <w:szCs w:val="20"/>
          <w:lang w:eastAsia="lt-LT"/>
        </w:rPr>
      </w:pPr>
      <w:r>
        <w:rPr>
          <w:rFonts w:ascii="Times New Roman" w:hAnsi="Times New Roman"/>
          <w:sz w:val="20"/>
          <w:szCs w:val="20"/>
          <w:lang w:eastAsia="lt-LT"/>
        </w:rPr>
        <w:t xml:space="preserve">   (pareigų pavadinimas)   </w:t>
      </w:r>
      <w:r>
        <w:rPr>
          <w:rFonts w:ascii="Times New Roman" w:hAnsi="Times New Roman"/>
          <w:sz w:val="20"/>
          <w:szCs w:val="20"/>
          <w:lang w:eastAsia="lt-LT"/>
        </w:rPr>
        <w:tab/>
      </w:r>
      <w:r>
        <w:rPr>
          <w:rFonts w:ascii="Times New Roman" w:hAnsi="Times New Roman"/>
          <w:sz w:val="20"/>
          <w:szCs w:val="20"/>
          <w:lang w:eastAsia="lt-LT"/>
        </w:rPr>
        <w:tab/>
        <w:t xml:space="preserve">             (parašas)</w:t>
      </w:r>
      <w:r>
        <w:rPr>
          <w:rFonts w:ascii="Times New Roman" w:hAnsi="Times New Roman"/>
          <w:sz w:val="20"/>
          <w:szCs w:val="20"/>
          <w:lang w:eastAsia="lt-LT"/>
        </w:rPr>
        <w:tab/>
      </w:r>
      <w:r>
        <w:rPr>
          <w:rFonts w:ascii="Times New Roman" w:hAnsi="Times New Roman"/>
          <w:sz w:val="20"/>
          <w:szCs w:val="20"/>
          <w:lang w:eastAsia="lt-LT"/>
        </w:rPr>
        <w:tab/>
        <w:t xml:space="preserve">   (vardas ir pavardė)</w:t>
      </w:r>
    </w:p>
    <w:p w14:paraId="51F38C59" w14:textId="77777777" w:rsidR="00F01F5F" w:rsidRDefault="00F01F5F" w:rsidP="00E548C1">
      <w:pPr>
        <w:spacing w:after="0" w:line="240" w:lineRule="auto"/>
        <w:jc w:val="both"/>
        <w:rPr>
          <w:rFonts w:ascii="Times New Roman" w:hAnsi="Times New Roman"/>
          <w:sz w:val="20"/>
          <w:szCs w:val="20"/>
          <w:lang w:eastAsia="lt-LT"/>
        </w:rPr>
      </w:pPr>
    </w:p>
    <w:p w14:paraId="075C2367" w14:textId="77777777" w:rsidR="00F01F5F" w:rsidRDefault="00B94C0C" w:rsidP="00E548C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A.V.</w:t>
      </w:r>
    </w:p>
    <w:p w14:paraId="74C6DD90" w14:textId="77777777" w:rsidR="00F01F5F" w:rsidRDefault="00B94C0C" w:rsidP="00E548C1">
      <w:pPr>
        <w:spacing w:after="0" w:line="240" w:lineRule="auto"/>
        <w:jc w:val="center"/>
      </w:pPr>
      <w:r>
        <w:rPr>
          <w:rFonts w:ascii="Times New Roman" w:hAnsi="Times New Roman"/>
          <w:sz w:val="24"/>
          <w:szCs w:val="24"/>
          <w:lang w:eastAsia="lt-LT"/>
        </w:rPr>
        <w:t>___________________</w:t>
      </w:r>
    </w:p>
    <w:p w14:paraId="0C2ED188" w14:textId="77777777" w:rsidR="00F01F5F" w:rsidRDefault="00F01F5F" w:rsidP="00E548C1">
      <w:pPr>
        <w:spacing w:after="0" w:line="240" w:lineRule="auto"/>
        <w:jc w:val="center"/>
        <w:rPr>
          <w:rFonts w:ascii="Times New Roman" w:hAnsi="Times New Roman"/>
          <w:sz w:val="24"/>
          <w:szCs w:val="24"/>
        </w:rPr>
      </w:pPr>
    </w:p>
    <w:sectPr w:rsidR="00F01F5F">
      <w:pgSz w:w="11906" w:h="16838"/>
      <w:pgMar w:top="1418"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21323" w14:textId="77777777" w:rsidR="00B70D42" w:rsidRDefault="00B70D42">
      <w:pPr>
        <w:spacing w:after="0" w:line="240" w:lineRule="auto"/>
      </w:pPr>
      <w:r>
        <w:separator/>
      </w:r>
    </w:p>
  </w:endnote>
  <w:endnote w:type="continuationSeparator" w:id="0">
    <w:p w14:paraId="549742FB" w14:textId="77777777" w:rsidR="00B70D42" w:rsidRDefault="00B70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C62B6" w14:textId="77777777" w:rsidR="00B70D42" w:rsidRDefault="00B70D42">
      <w:pPr>
        <w:spacing w:after="0" w:line="240" w:lineRule="auto"/>
      </w:pPr>
      <w:r>
        <w:rPr>
          <w:color w:val="000000"/>
        </w:rPr>
        <w:separator/>
      </w:r>
    </w:p>
  </w:footnote>
  <w:footnote w:type="continuationSeparator" w:id="0">
    <w:p w14:paraId="289F0951" w14:textId="77777777" w:rsidR="00B70D42" w:rsidRDefault="00B70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9316F"/>
    <w:multiLevelType w:val="hybridMultilevel"/>
    <w:tmpl w:val="923215D2"/>
    <w:lvl w:ilvl="0" w:tplc="0427000F">
      <w:start w:val="3"/>
      <w:numFmt w:val="decimal"/>
      <w:lvlText w:val="%1."/>
      <w:lvlJc w:val="left"/>
      <w:pPr>
        <w:ind w:left="644" w:hanging="360"/>
      </w:pPr>
      <w:rPr>
        <w:rFonts w:hint="default"/>
        <w:i w:val="0"/>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 w15:restartNumberingAfterBreak="0">
    <w:nsid w:val="24964F40"/>
    <w:multiLevelType w:val="hybridMultilevel"/>
    <w:tmpl w:val="F6C69854"/>
    <w:lvl w:ilvl="0" w:tplc="0427000F">
      <w:start w:val="3"/>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9A207E"/>
    <w:multiLevelType w:val="hybridMultilevel"/>
    <w:tmpl w:val="D6FC161A"/>
    <w:lvl w:ilvl="0" w:tplc="0427000F">
      <w:start w:val="3"/>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B877370"/>
    <w:multiLevelType w:val="multilevel"/>
    <w:tmpl w:val="DA14CA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0858B4"/>
    <w:multiLevelType w:val="hybridMultilevel"/>
    <w:tmpl w:val="74A20734"/>
    <w:lvl w:ilvl="0" w:tplc="0427000F">
      <w:start w:val="3"/>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0DD743A"/>
    <w:multiLevelType w:val="multilevel"/>
    <w:tmpl w:val="AB94CF22"/>
    <w:lvl w:ilvl="0">
      <w:start w:val="1"/>
      <w:numFmt w:val="decimal"/>
      <w:suff w:val="space"/>
      <w:lvlText w:val="%1."/>
      <w:lvlJc w:val="left"/>
      <w:pPr>
        <w:ind w:left="0" w:firstLine="680"/>
      </w:pPr>
      <w:rPr>
        <w:rFonts w:hint="default"/>
        <w:b w:val="0"/>
        <w:color w:val="auto"/>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lvlText w:val="%1.%2.%3.%4.%5."/>
      <w:lvlJc w:val="left"/>
      <w:pPr>
        <w:tabs>
          <w:tab w:val="num" w:pos="680"/>
        </w:tabs>
        <w:ind w:left="0" w:firstLine="680"/>
      </w:pPr>
      <w:rPr>
        <w:rFonts w:hint="default"/>
      </w:rPr>
    </w:lvl>
    <w:lvl w:ilvl="5">
      <w:start w:val="1"/>
      <w:numFmt w:val="decimal"/>
      <w:lvlText w:val="%1.%2.%3.%4.%5.%6."/>
      <w:lvlJc w:val="left"/>
      <w:pPr>
        <w:tabs>
          <w:tab w:val="num" w:pos="680"/>
        </w:tabs>
        <w:ind w:left="0" w:firstLine="680"/>
      </w:pPr>
      <w:rPr>
        <w:rFonts w:hint="default"/>
      </w:rPr>
    </w:lvl>
    <w:lvl w:ilvl="6">
      <w:start w:val="1"/>
      <w:numFmt w:val="decimal"/>
      <w:lvlText w:val="%1.%2.%3.%4.%5.%6.%7."/>
      <w:lvlJc w:val="left"/>
      <w:pPr>
        <w:tabs>
          <w:tab w:val="num" w:pos="680"/>
        </w:tabs>
        <w:ind w:left="0" w:firstLine="680"/>
      </w:pPr>
      <w:rPr>
        <w:rFonts w:hint="default"/>
      </w:rPr>
    </w:lvl>
    <w:lvl w:ilvl="7">
      <w:start w:val="1"/>
      <w:numFmt w:val="decimal"/>
      <w:lvlText w:val="%1.%2.%3.%4.%5.%6.%7.%8."/>
      <w:lvlJc w:val="left"/>
      <w:pPr>
        <w:tabs>
          <w:tab w:val="num" w:pos="680"/>
        </w:tabs>
        <w:ind w:left="0" w:firstLine="680"/>
      </w:pPr>
      <w:rPr>
        <w:rFonts w:hint="default"/>
      </w:rPr>
    </w:lvl>
    <w:lvl w:ilvl="8">
      <w:start w:val="1"/>
      <w:numFmt w:val="decimal"/>
      <w:lvlText w:val="%1.%2.%3.%4.%5.%6.%7.%8.%9."/>
      <w:lvlJc w:val="left"/>
      <w:pPr>
        <w:tabs>
          <w:tab w:val="num" w:pos="680"/>
        </w:tabs>
        <w:ind w:left="0" w:firstLine="680"/>
      </w:pPr>
      <w:rPr>
        <w:rFonts w:hint="default"/>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F5F"/>
    <w:rsid w:val="000408EB"/>
    <w:rsid w:val="0005152F"/>
    <w:rsid w:val="00087A9E"/>
    <w:rsid w:val="00091C0D"/>
    <w:rsid w:val="00093BE4"/>
    <w:rsid w:val="000A134C"/>
    <w:rsid w:val="000C6210"/>
    <w:rsid w:val="000C7BE6"/>
    <w:rsid w:val="000D4985"/>
    <w:rsid w:val="000D7D92"/>
    <w:rsid w:val="000E4A9C"/>
    <w:rsid w:val="000F3C91"/>
    <w:rsid w:val="00145292"/>
    <w:rsid w:val="001471F2"/>
    <w:rsid w:val="0015257D"/>
    <w:rsid w:val="00157F04"/>
    <w:rsid w:val="00165D34"/>
    <w:rsid w:val="001662D2"/>
    <w:rsid w:val="0019092A"/>
    <w:rsid w:val="001919FF"/>
    <w:rsid w:val="001A581C"/>
    <w:rsid w:val="001E37A9"/>
    <w:rsid w:val="00251058"/>
    <w:rsid w:val="00271735"/>
    <w:rsid w:val="002909C3"/>
    <w:rsid w:val="002A731E"/>
    <w:rsid w:val="002B41CD"/>
    <w:rsid w:val="002E1285"/>
    <w:rsid w:val="002F540B"/>
    <w:rsid w:val="0031045B"/>
    <w:rsid w:val="00311931"/>
    <w:rsid w:val="00312C4B"/>
    <w:rsid w:val="003274AC"/>
    <w:rsid w:val="00334BEB"/>
    <w:rsid w:val="00341766"/>
    <w:rsid w:val="00341CC2"/>
    <w:rsid w:val="00357CF0"/>
    <w:rsid w:val="00370348"/>
    <w:rsid w:val="00377352"/>
    <w:rsid w:val="003B5BA1"/>
    <w:rsid w:val="003B62BB"/>
    <w:rsid w:val="003D6833"/>
    <w:rsid w:val="003E52E1"/>
    <w:rsid w:val="003E73F3"/>
    <w:rsid w:val="003F61B5"/>
    <w:rsid w:val="00416DC2"/>
    <w:rsid w:val="00442566"/>
    <w:rsid w:val="00444755"/>
    <w:rsid w:val="00457CE8"/>
    <w:rsid w:val="0048509F"/>
    <w:rsid w:val="00487AC1"/>
    <w:rsid w:val="00495FB2"/>
    <w:rsid w:val="004A3AF2"/>
    <w:rsid w:val="004C389F"/>
    <w:rsid w:val="004C4654"/>
    <w:rsid w:val="00501D95"/>
    <w:rsid w:val="00502864"/>
    <w:rsid w:val="00520BFD"/>
    <w:rsid w:val="00526267"/>
    <w:rsid w:val="005277EE"/>
    <w:rsid w:val="0052783D"/>
    <w:rsid w:val="00540E09"/>
    <w:rsid w:val="00567AA4"/>
    <w:rsid w:val="00583A80"/>
    <w:rsid w:val="00591FC7"/>
    <w:rsid w:val="005A346F"/>
    <w:rsid w:val="005C76C1"/>
    <w:rsid w:val="005C7D17"/>
    <w:rsid w:val="005F3379"/>
    <w:rsid w:val="006372AE"/>
    <w:rsid w:val="00637A29"/>
    <w:rsid w:val="00646963"/>
    <w:rsid w:val="00663F0D"/>
    <w:rsid w:val="0068115F"/>
    <w:rsid w:val="006A7D6E"/>
    <w:rsid w:val="006B65CB"/>
    <w:rsid w:val="006D6EDB"/>
    <w:rsid w:val="006F61D9"/>
    <w:rsid w:val="0073339F"/>
    <w:rsid w:val="00750D82"/>
    <w:rsid w:val="007517A8"/>
    <w:rsid w:val="00766E3B"/>
    <w:rsid w:val="00784AAB"/>
    <w:rsid w:val="00786230"/>
    <w:rsid w:val="007967A0"/>
    <w:rsid w:val="007A0DED"/>
    <w:rsid w:val="007B2220"/>
    <w:rsid w:val="007C1FC9"/>
    <w:rsid w:val="007C3A6D"/>
    <w:rsid w:val="007D4084"/>
    <w:rsid w:val="007E6A46"/>
    <w:rsid w:val="007F343A"/>
    <w:rsid w:val="0081090E"/>
    <w:rsid w:val="00813FA5"/>
    <w:rsid w:val="008271CD"/>
    <w:rsid w:val="0082787A"/>
    <w:rsid w:val="00827AF8"/>
    <w:rsid w:val="00833405"/>
    <w:rsid w:val="008358F9"/>
    <w:rsid w:val="00847A19"/>
    <w:rsid w:val="00854370"/>
    <w:rsid w:val="00855F2B"/>
    <w:rsid w:val="00860BCF"/>
    <w:rsid w:val="008964A8"/>
    <w:rsid w:val="0089707A"/>
    <w:rsid w:val="008A0CDF"/>
    <w:rsid w:val="008B3B61"/>
    <w:rsid w:val="008D6995"/>
    <w:rsid w:val="008F61EB"/>
    <w:rsid w:val="009132DA"/>
    <w:rsid w:val="0091722F"/>
    <w:rsid w:val="00921C94"/>
    <w:rsid w:val="00933DD8"/>
    <w:rsid w:val="00937178"/>
    <w:rsid w:val="0095756B"/>
    <w:rsid w:val="009670B9"/>
    <w:rsid w:val="00984A7B"/>
    <w:rsid w:val="009B5035"/>
    <w:rsid w:val="009B7687"/>
    <w:rsid w:val="009C7B6C"/>
    <w:rsid w:val="009D41C3"/>
    <w:rsid w:val="009D697A"/>
    <w:rsid w:val="009D6EF0"/>
    <w:rsid w:val="009E09A0"/>
    <w:rsid w:val="009E1815"/>
    <w:rsid w:val="009F0973"/>
    <w:rsid w:val="009F4484"/>
    <w:rsid w:val="00A046D5"/>
    <w:rsid w:val="00A308BC"/>
    <w:rsid w:val="00A34BBE"/>
    <w:rsid w:val="00A4329A"/>
    <w:rsid w:val="00AC4522"/>
    <w:rsid w:val="00AC6BEE"/>
    <w:rsid w:val="00AD61C0"/>
    <w:rsid w:val="00B07848"/>
    <w:rsid w:val="00B1258F"/>
    <w:rsid w:val="00B14CA5"/>
    <w:rsid w:val="00B42FEE"/>
    <w:rsid w:val="00B43EB6"/>
    <w:rsid w:val="00B45AA8"/>
    <w:rsid w:val="00B61E49"/>
    <w:rsid w:val="00B70D42"/>
    <w:rsid w:val="00B752D0"/>
    <w:rsid w:val="00B76117"/>
    <w:rsid w:val="00B87646"/>
    <w:rsid w:val="00B92CAA"/>
    <w:rsid w:val="00B94C0C"/>
    <w:rsid w:val="00B97B73"/>
    <w:rsid w:val="00BB0F4D"/>
    <w:rsid w:val="00BC5298"/>
    <w:rsid w:val="00BC628B"/>
    <w:rsid w:val="00BD0316"/>
    <w:rsid w:val="00BE07A9"/>
    <w:rsid w:val="00BF178B"/>
    <w:rsid w:val="00C16DD0"/>
    <w:rsid w:val="00C25F08"/>
    <w:rsid w:val="00C45DED"/>
    <w:rsid w:val="00C640C6"/>
    <w:rsid w:val="00C6636C"/>
    <w:rsid w:val="00C85AD5"/>
    <w:rsid w:val="00CA70CB"/>
    <w:rsid w:val="00CB0E5C"/>
    <w:rsid w:val="00CB510E"/>
    <w:rsid w:val="00CC2A65"/>
    <w:rsid w:val="00CC4929"/>
    <w:rsid w:val="00CC7160"/>
    <w:rsid w:val="00CD57BB"/>
    <w:rsid w:val="00CF764C"/>
    <w:rsid w:val="00D07553"/>
    <w:rsid w:val="00D1584C"/>
    <w:rsid w:val="00D423E8"/>
    <w:rsid w:val="00D44E97"/>
    <w:rsid w:val="00D45358"/>
    <w:rsid w:val="00D619B1"/>
    <w:rsid w:val="00D6307C"/>
    <w:rsid w:val="00D72E9A"/>
    <w:rsid w:val="00D755F1"/>
    <w:rsid w:val="00D83C08"/>
    <w:rsid w:val="00D840D8"/>
    <w:rsid w:val="00DB0E89"/>
    <w:rsid w:val="00DB3F8C"/>
    <w:rsid w:val="00DD5504"/>
    <w:rsid w:val="00DF6270"/>
    <w:rsid w:val="00E12262"/>
    <w:rsid w:val="00E313D6"/>
    <w:rsid w:val="00E32C84"/>
    <w:rsid w:val="00E5135D"/>
    <w:rsid w:val="00E548C1"/>
    <w:rsid w:val="00E70E33"/>
    <w:rsid w:val="00E900D5"/>
    <w:rsid w:val="00E90236"/>
    <w:rsid w:val="00E9099D"/>
    <w:rsid w:val="00EB2B35"/>
    <w:rsid w:val="00EB59A2"/>
    <w:rsid w:val="00EC4104"/>
    <w:rsid w:val="00EF169D"/>
    <w:rsid w:val="00F01F5F"/>
    <w:rsid w:val="00F13838"/>
    <w:rsid w:val="00F60C42"/>
    <w:rsid w:val="00F613EB"/>
    <w:rsid w:val="00F66FE9"/>
    <w:rsid w:val="00F67EC1"/>
    <w:rsid w:val="00F82703"/>
    <w:rsid w:val="00F94B6B"/>
    <w:rsid w:val="00F95409"/>
    <w:rsid w:val="00FA064F"/>
    <w:rsid w:val="00FB4D94"/>
    <w:rsid w:val="00FC22E8"/>
    <w:rsid w:val="00FC6B17"/>
    <w:rsid w:val="00FF18BC"/>
    <w:rsid w:val="00FF3F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36245"/>
  <w15:chartTrackingRefBased/>
  <w15:docId w15:val="{98DE6013-0842-49A8-9D6B-F49BAF682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5756B"/>
    <w:pPr>
      <w:suppressAutoHyphens/>
      <w:autoSpaceDN w:val="0"/>
      <w:spacing w:after="160" w:line="247" w:lineRule="auto"/>
      <w:textAlignment w:val="baseline"/>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table" w:styleId="Lentelstinklelis">
    <w:name w:val="Table Grid"/>
    <w:basedOn w:val="prastojilentel"/>
    <w:uiPriority w:val="59"/>
    <w:rsid w:val="00E5135D"/>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0C6210"/>
    <w:pPr>
      <w:spacing w:after="0" w:line="240" w:lineRule="auto"/>
    </w:pPr>
    <w:rPr>
      <w:rFonts w:ascii="Segoe UI" w:hAnsi="Segoe UI" w:cs="Segoe UI"/>
      <w:sz w:val="18"/>
      <w:szCs w:val="18"/>
    </w:rPr>
  </w:style>
  <w:style w:type="character" w:customStyle="1" w:styleId="DebesliotekstasDiagrama">
    <w:name w:val="Debesėlio tekstas Diagrama"/>
    <w:link w:val="Debesliotekstas"/>
    <w:uiPriority w:val="99"/>
    <w:semiHidden/>
    <w:rsid w:val="000C6210"/>
    <w:rPr>
      <w:rFonts w:ascii="Segoe UI" w:hAnsi="Segoe UI" w:cs="Segoe UI"/>
      <w:sz w:val="18"/>
      <w:szCs w:val="18"/>
      <w:lang w:val="lt-LT"/>
    </w:rPr>
  </w:style>
  <w:style w:type="character" w:styleId="Komentaronuoroda">
    <w:name w:val="annotation reference"/>
    <w:uiPriority w:val="99"/>
    <w:semiHidden/>
    <w:unhideWhenUsed/>
    <w:rsid w:val="0081090E"/>
    <w:rPr>
      <w:sz w:val="16"/>
      <w:szCs w:val="16"/>
    </w:rPr>
  </w:style>
  <w:style w:type="paragraph" w:styleId="Komentarotekstas">
    <w:name w:val="annotation text"/>
    <w:basedOn w:val="prastasis"/>
    <w:link w:val="KomentarotekstasDiagrama"/>
    <w:uiPriority w:val="99"/>
    <w:unhideWhenUsed/>
    <w:rsid w:val="0081090E"/>
    <w:rPr>
      <w:sz w:val="20"/>
      <w:szCs w:val="20"/>
    </w:rPr>
  </w:style>
  <w:style w:type="character" w:customStyle="1" w:styleId="KomentarotekstasDiagrama">
    <w:name w:val="Komentaro tekstas Diagrama"/>
    <w:link w:val="Komentarotekstas"/>
    <w:uiPriority w:val="99"/>
    <w:rsid w:val="0081090E"/>
    <w:rPr>
      <w:lang w:val="lt-LT"/>
    </w:rPr>
  </w:style>
  <w:style w:type="paragraph" w:styleId="Komentarotema">
    <w:name w:val="annotation subject"/>
    <w:basedOn w:val="Komentarotekstas"/>
    <w:next w:val="Komentarotekstas"/>
    <w:link w:val="KomentarotemaDiagrama"/>
    <w:uiPriority w:val="99"/>
    <w:semiHidden/>
    <w:unhideWhenUsed/>
    <w:rsid w:val="0081090E"/>
    <w:rPr>
      <w:b/>
      <w:bCs/>
    </w:rPr>
  </w:style>
  <w:style w:type="character" w:customStyle="1" w:styleId="KomentarotemaDiagrama">
    <w:name w:val="Komentaro tema Diagrama"/>
    <w:link w:val="Komentarotema"/>
    <w:uiPriority w:val="99"/>
    <w:semiHidden/>
    <w:rsid w:val="0081090E"/>
    <w:rPr>
      <w:b/>
      <w:bCs/>
      <w:lang w:val="lt-LT"/>
    </w:rPr>
  </w:style>
  <w:style w:type="paragraph" w:styleId="Pataisymai">
    <w:name w:val="Revision"/>
    <w:hidden/>
    <w:uiPriority w:val="99"/>
    <w:semiHidden/>
    <w:rsid w:val="00CB0E5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259973">
      <w:bodyDiv w:val="1"/>
      <w:marLeft w:val="0"/>
      <w:marRight w:val="0"/>
      <w:marTop w:val="0"/>
      <w:marBottom w:val="0"/>
      <w:divBdr>
        <w:top w:val="none" w:sz="0" w:space="0" w:color="auto"/>
        <w:left w:val="none" w:sz="0" w:space="0" w:color="auto"/>
        <w:bottom w:val="none" w:sz="0" w:space="0" w:color="auto"/>
        <w:right w:val="none" w:sz="0" w:space="0" w:color="auto"/>
      </w:divBdr>
    </w:div>
    <w:div w:id="915045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6387</Words>
  <Characters>3641</Characters>
  <Application>Microsoft Office Word</Application>
  <DocSecurity>4</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 Kiselienė</dc:creator>
  <cp:lastModifiedBy>Jurgita Drąsutytė</cp:lastModifiedBy>
  <cp:revision>2</cp:revision>
  <cp:lastPrinted>2019-08-08T13:14:00Z</cp:lastPrinted>
  <dcterms:created xsi:type="dcterms:W3CDTF">2023-12-12T06:46:00Z</dcterms:created>
  <dcterms:modified xsi:type="dcterms:W3CDTF">2023-12-12T06:46:00Z</dcterms:modified>
</cp:coreProperties>
</file>