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C61DB" w14:textId="615E90B6" w:rsidR="00BE4FB7" w:rsidRPr="00BE4FB7" w:rsidRDefault="00BE4FB7" w:rsidP="00BE4FB7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lt-LT"/>
        </w:rPr>
      </w:pPr>
      <w:r w:rsidRPr="00BE4FB7">
        <w:rPr>
          <w:rFonts w:ascii="Times New Roman" w:eastAsia="Times New Roman" w:hAnsi="Times New Roman" w:cs="Times New Roman"/>
          <w:b/>
          <w:bCs/>
          <w:sz w:val="36"/>
          <w:szCs w:val="36"/>
          <w:lang w:val="lt-LT"/>
        </w:rPr>
        <w:t>Nekilnojamojo kultūros paveldo vertinimo tarybos (I) 2026-0</w:t>
      </w:r>
      <w:r w:rsidR="001A68B8">
        <w:rPr>
          <w:rFonts w:ascii="Times New Roman" w:eastAsia="Times New Roman" w:hAnsi="Times New Roman" w:cs="Times New Roman"/>
          <w:b/>
          <w:bCs/>
          <w:sz w:val="36"/>
          <w:szCs w:val="36"/>
          <w:lang w:val="lt-LT"/>
        </w:rPr>
        <w:t>6-</w:t>
      </w:r>
      <w:r w:rsidR="005E5EB4">
        <w:rPr>
          <w:rFonts w:ascii="Times New Roman" w:eastAsia="Times New Roman" w:hAnsi="Times New Roman" w:cs="Times New Roman"/>
          <w:b/>
          <w:bCs/>
          <w:sz w:val="36"/>
          <w:szCs w:val="36"/>
          <w:lang w:val="lt-LT"/>
        </w:rPr>
        <w:t>16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val="lt-LT"/>
        </w:rPr>
        <w:t xml:space="preserve"> </w:t>
      </w:r>
      <w:r w:rsidRPr="00BE4FB7">
        <w:rPr>
          <w:rFonts w:ascii="Times New Roman" w:eastAsia="Times New Roman" w:hAnsi="Times New Roman" w:cs="Times New Roman"/>
          <w:b/>
          <w:bCs/>
          <w:sz w:val="36"/>
          <w:szCs w:val="36"/>
          <w:lang w:val="lt-LT"/>
        </w:rPr>
        <w:t>nuotolinis posėdis</w:t>
      </w:r>
    </w:p>
    <w:p w14:paraId="4C8BF6BD" w14:textId="2426F313" w:rsidR="0039478F" w:rsidRPr="0039478F" w:rsidRDefault="00BE4FB7" w:rsidP="003947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val="lt-LT"/>
        </w:rPr>
      </w:pPr>
      <w:r w:rsidRPr="00BE4FB7">
        <w:rPr>
          <w:rFonts w:ascii="Times New Roman" w:eastAsia="Times New Roman" w:hAnsi="Times New Roman" w:cs="Times New Roman"/>
          <w:b/>
          <w:bCs/>
          <w:lang w:val="lt-LT"/>
        </w:rPr>
        <w:t xml:space="preserve">2026 m. </w:t>
      </w:r>
      <w:r w:rsidR="001A68B8">
        <w:rPr>
          <w:rFonts w:ascii="Times New Roman" w:eastAsia="Times New Roman" w:hAnsi="Times New Roman" w:cs="Times New Roman"/>
          <w:b/>
          <w:bCs/>
          <w:lang w:val="lt-LT"/>
        </w:rPr>
        <w:t xml:space="preserve">birželio </w:t>
      </w:r>
      <w:r w:rsidR="005E5EB4">
        <w:rPr>
          <w:rFonts w:ascii="Times New Roman" w:eastAsia="Times New Roman" w:hAnsi="Times New Roman" w:cs="Times New Roman"/>
          <w:b/>
          <w:bCs/>
          <w:lang w:val="lt-LT"/>
        </w:rPr>
        <w:t>16</w:t>
      </w:r>
      <w:r w:rsidR="001A68B8">
        <w:rPr>
          <w:rFonts w:ascii="Times New Roman" w:eastAsia="Times New Roman" w:hAnsi="Times New Roman" w:cs="Times New Roman"/>
          <w:b/>
          <w:bCs/>
          <w:lang w:val="lt-LT"/>
        </w:rPr>
        <w:t xml:space="preserve"> </w:t>
      </w:r>
      <w:r w:rsidRPr="00BE4FB7">
        <w:rPr>
          <w:rFonts w:ascii="Times New Roman" w:eastAsia="Times New Roman" w:hAnsi="Times New Roman" w:cs="Times New Roman"/>
          <w:b/>
          <w:bCs/>
          <w:lang w:val="lt-LT"/>
        </w:rPr>
        <w:t>d.</w:t>
      </w:r>
      <w:r w:rsidRPr="00BE4FB7">
        <w:rPr>
          <w:rFonts w:ascii="Times New Roman" w:eastAsia="Times New Roman" w:hAnsi="Times New Roman" w:cs="Times New Roman"/>
          <w:lang w:val="lt-LT"/>
        </w:rPr>
        <w:t xml:space="preserve"> (antradienį) 9 val. vyks nuotolinis Kultūros paveldo departamento prie Kultūros ministerijos pirmosios nekilnojamojo kultūros paveldo vertinimo tarybos posėdis.</w:t>
      </w:r>
    </w:p>
    <w:p w14:paraId="11BF4377" w14:textId="64619E72" w:rsidR="001132B0" w:rsidRPr="001E6222" w:rsidRDefault="001132B0" w:rsidP="001132B0">
      <w:pPr>
        <w:pStyle w:val="Sraopastraipa"/>
        <w:numPr>
          <w:ilvl w:val="0"/>
          <w:numId w:val="13"/>
        </w:numPr>
        <w:spacing w:before="100" w:beforeAutospacing="1" w:after="100" w:afterAutospacing="1"/>
        <w:ind w:left="426"/>
        <w:jc w:val="both"/>
        <w:rPr>
          <w:rFonts w:ascii="Times New Roman" w:eastAsia="Times New Roman" w:hAnsi="Times New Roman" w:cs="Times New Roman"/>
          <w:lang w:val="lt-LT"/>
        </w:rPr>
      </w:pPr>
      <w:r w:rsidRPr="001E6222">
        <w:rPr>
          <w:rFonts w:ascii="Times New Roman" w:eastAsia="Times New Roman" w:hAnsi="Times New Roman" w:cs="Times New Roman"/>
          <w:lang w:val="lt-LT"/>
        </w:rPr>
        <w:t xml:space="preserve">Klausimas dėl grindinio fragmentų, atidengtų archeologinių tyrimų metu </w:t>
      </w:r>
      <w:r w:rsidR="00471B1D" w:rsidRPr="001E6222">
        <w:rPr>
          <w:rFonts w:ascii="Times New Roman" w:eastAsia="Times New Roman" w:hAnsi="Times New Roman" w:cs="Times New Roman"/>
          <w:lang w:val="lt-LT"/>
        </w:rPr>
        <w:t>Vilniaus miesto sav., Vilniaus m.</w:t>
      </w:r>
      <w:r w:rsidRPr="001E6222">
        <w:rPr>
          <w:rFonts w:ascii="Times New Roman" w:eastAsia="Times New Roman" w:hAnsi="Times New Roman" w:cs="Times New Roman"/>
          <w:lang w:val="lt-LT"/>
        </w:rPr>
        <w:t xml:space="preserve">, V. Kudirkos g. 6, vertinimo. </w:t>
      </w:r>
    </w:p>
    <w:p w14:paraId="61719DE7" w14:textId="77777777" w:rsidR="00A77522" w:rsidRDefault="0076292F" w:rsidP="00A77522">
      <w:pPr>
        <w:pStyle w:val="Sraopastraipa"/>
        <w:numPr>
          <w:ilvl w:val="0"/>
          <w:numId w:val="13"/>
        </w:numPr>
        <w:spacing w:before="100" w:beforeAutospacing="1" w:after="100" w:afterAutospacing="1"/>
        <w:ind w:left="426"/>
        <w:jc w:val="both"/>
        <w:rPr>
          <w:rFonts w:ascii="Times New Roman" w:eastAsia="Times New Roman" w:hAnsi="Times New Roman" w:cs="Times New Roman"/>
          <w:lang w:val="lt-LT"/>
        </w:rPr>
      </w:pPr>
      <w:r w:rsidRPr="001E6222">
        <w:rPr>
          <w:rFonts w:ascii="Times New Roman" w:eastAsia="Times New Roman" w:hAnsi="Times New Roman" w:cs="Times New Roman"/>
          <w:lang w:val="lt-LT"/>
        </w:rPr>
        <w:t xml:space="preserve">Nekilnojamojo kultūros paveldo vertinimo tarybos akto projektas dėl </w:t>
      </w:r>
      <w:r w:rsidR="004A520B" w:rsidRPr="001E6222">
        <w:rPr>
          <w:rFonts w:ascii="Times New Roman" w:eastAsia="Times New Roman" w:hAnsi="Times New Roman" w:cs="Times New Roman"/>
          <w:lang w:val="lt-LT"/>
        </w:rPr>
        <w:t>teisinės apsaugos Šv. Kūdikėlio Jėzaus Teresės bažnyčiai (u. k. 2359), Pasvalio rajono sav., Krinčino sen., Gulbinėnų k., panaikinimo. Statusas – registrinis.</w:t>
      </w:r>
    </w:p>
    <w:p w14:paraId="4E4E1C04" w14:textId="6FD5357B" w:rsidR="00A77522" w:rsidRPr="00A77522" w:rsidRDefault="00A77522" w:rsidP="00A77522">
      <w:pPr>
        <w:pStyle w:val="Sraopastraipa"/>
        <w:numPr>
          <w:ilvl w:val="0"/>
          <w:numId w:val="13"/>
        </w:numPr>
        <w:spacing w:before="100" w:beforeAutospacing="1" w:after="100" w:afterAutospacing="1"/>
        <w:ind w:left="426"/>
        <w:jc w:val="both"/>
        <w:rPr>
          <w:rFonts w:ascii="Times New Roman" w:eastAsia="Times New Roman" w:hAnsi="Times New Roman" w:cs="Times New Roman"/>
          <w:color w:val="000000" w:themeColor="text1"/>
          <w:lang w:val="lt-LT"/>
        </w:rPr>
      </w:pPr>
      <w:proofErr w:type="spellStart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>Klausimas</w:t>
      </w:r>
      <w:proofErr w:type="spellEnd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 xml:space="preserve"> </w:t>
      </w:r>
      <w:proofErr w:type="spellStart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>dėl</w:t>
      </w:r>
      <w:proofErr w:type="spellEnd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 xml:space="preserve"> </w:t>
      </w:r>
      <w:proofErr w:type="spellStart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>namo</w:t>
      </w:r>
      <w:proofErr w:type="spellEnd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 xml:space="preserve">, </w:t>
      </w:r>
      <w:proofErr w:type="spellStart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>esančio</w:t>
      </w:r>
      <w:proofErr w:type="spellEnd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 xml:space="preserve"> </w:t>
      </w:r>
      <w:proofErr w:type="spellStart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>Trakų</w:t>
      </w:r>
      <w:proofErr w:type="spellEnd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 xml:space="preserve"> </w:t>
      </w:r>
      <w:proofErr w:type="spellStart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>rajono</w:t>
      </w:r>
      <w:proofErr w:type="spellEnd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 xml:space="preserve"> sav., </w:t>
      </w:r>
      <w:proofErr w:type="spellStart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>Trakų</w:t>
      </w:r>
      <w:proofErr w:type="spellEnd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 xml:space="preserve"> m., </w:t>
      </w:r>
      <w:proofErr w:type="spellStart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>Karaimų</w:t>
      </w:r>
      <w:proofErr w:type="spellEnd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 xml:space="preserve"> </w:t>
      </w:r>
      <w:proofErr w:type="spellStart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>skg</w:t>
      </w:r>
      <w:proofErr w:type="spellEnd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 xml:space="preserve">. 5, </w:t>
      </w:r>
      <w:proofErr w:type="spellStart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>vertinimo</w:t>
      </w:r>
      <w:proofErr w:type="spellEnd"/>
      <w:r w:rsidRPr="00A77522">
        <w:rPr>
          <w:rFonts w:ascii="Times New Roman" w:eastAsia="Times New Roman" w:hAnsi="Times New Roman" w:cs="Times New Roman"/>
          <w:color w:val="000000" w:themeColor="text1"/>
          <w:kern w:val="0"/>
          <w:bdr w:val="none" w:sz="0" w:space="0" w:color="auto" w:frame="1"/>
          <w:lang w:val="en-GB" w:eastAsia="en-GB"/>
          <w14:ligatures w14:val="none"/>
        </w:rPr>
        <w:t>.</w:t>
      </w:r>
    </w:p>
    <w:p w14:paraId="0945031F" w14:textId="506CDA1D" w:rsidR="004A520B" w:rsidRPr="001E6222" w:rsidRDefault="00A74A8F" w:rsidP="004A520B">
      <w:pPr>
        <w:pStyle w:val="Sraopastraipa"/>
        <w:numPr>
          <w:ilvl w:val="0"/>
          <w:numId w:val="13"/>
        </w:numPr>
        <w:spacing w:before="100" w:beforeAutospacing="1" w:after="100" w:afterAutospacing="1"/>
        <w:ind w:left="426"/>
        <w:jc w:val="both"/>
        <w:rPr>
          <w:rFonts w:ascii="Times New Roman" w:eastAsia="Times New Roman" w:hAnsi="Times New Roman" w:cs="Times New Roman"/>
          <w:lang w:val="lt-LT"/>
        </w:rPr>
      </w:pPr>
      <w:r w:rsidRPr="001E6222">
        <w:rPr>
          <w:rFonts w:ascii="Times New Roman" w:eastAsia="Times New Roman" w:hAnsi="Times New Roman" w:cs="Times New Roman"/>
          <w:lang w:val="lt-LT"/>
        </w:rPr>
        <w:t xml:space="preserve">Klausimas dėl </w:t>
      </w:r>
      <w:r w:rsidR="008E1F8F" w:rsidRPr="001E6222">
        <w:rPr>
          <w:rFonts w:ascii="Times New Roman" w:eastAsia="Times New Roman" w:hAnsi="Times New Roman" w:cs="Times New Roman"/>
          <w:lang w:val="lt-LT"/>
        </w:rPr>
        <w:t>pastato, esančio Šilutės rajono sav., Švėkšnos mstl., Liepų a. 21, vertinimo.</w:t>
      </w:r>
    </w:p>
    <w:p w14:paraId="4B5DEA2A" w14:textId="77777777" w:rsidR="006D1F2F" w:rsidRPr="001E6222" w:rsidRDefault="006D1F2F" w:rsidP="006D1F2F">
      <w:pPr>
        <w:pStyle w:val="Sraopastraipa"/>
        <w:numPr>
          <w:ilvl w:val="0"/>
          <w:numId w:val="13"/>
        </w:numPr>
        <w:spacing w:before="100" w:beforeAutospacing="1" w:after="100" w:afterAutospacing="1"/>
        <w:ind w:left="426"/>
        <w:jc w:val="both"/>
        <w:rPr>
          <w:rFonts w:ascii="Times New Roman" w:eastAsia="Times New Roman" w:hAnsi="Times New Roman" w:cs="Times New Roman"/>
          <w:lang w:val="lt-LT"/>
        </w:rPr>
      </w:pPr>
      <w:r w:rsidRPr="001E6222">
        <w:rPr>
          <w:rFonts w:ascii="Times New Roman" w:eastAsia="Times New Roman" w:hAnsi="Times New Roman" w:cs="Times New Roman"/>
          <w:lang w:val="lt-LT"/>
        </w:rPr>
        <w:t xml:space="preserve">Klausimas dėl pastato, esančio Klaipėdos miesto sav., Klaipėdos m., Liepų g. 11, vertinimo. </w:t>
      </w:r>
    </w:p>
    <w:p w14:paraId="6A157C33" w14:textId="10CC75B3" w:rsidR="00F74BF1" w:rsidRPr="001E6222" w:rsidRDefault="00F74BF1" w:rsidP="004A520B">
      <w:pPr>
        <w:pStyle w:val="Sraopastraipa"/>
        <w:numPr>
          <w:ilvl w:val="0"/>
          <w:numId w:val="13"/>
        </w:numPr>
        <w:spacing w:before="100" w:beforeAutospacing="1" w:after="100" w:afterAutospacing="1"/>
        <w:ind w:left="426"/>
        <w:jc w:val="both"/>
        <w:rPr>
          <w:rFonts w:ascii="Times New Roman" w:eastAsia="Times New Roman" w:hAnsi="Times New Roman" w:cs="Times New Roman"/>
          <w:lang w:val="lt-LT"/>
        </w:rPr>
      </w:pPr>
      <w:r w:rsidRPr="001E6222">
        <w:rPr>
          <w:rFonts w:ascii="Times New Roman" w:eastAsia="Times New Roman" w:hAnsi="Times New Roman" w:cs="Times New Roman"/>
          <w:lang w:val="lt-LT"/>
        </w:rPr>
        <w:t xml:space="preserve">Klausimas dėl </w:t>
      </w:r>
      <w:r w:rsidR="00B91D5E" w:rsidRPr="001E6222">
        <w:rPr>
          <w:rFonts w:ascii="Times New Roman" w:eastAsia="Times New Roman" w:hAnsi="Times New Roman" w:cs="Times New Roman"/>
          <w:lang w:val="lt-LT"/>
        </w:rPr>
        <w:t>pastato</w:t>
      </w:r>
      <w:r w:rsidR="006D1F2F" w:rsidRPr="001E6222">
        <w:rPr>
          <w:rFonts w:ascii="Times New Roman" w:eastAsia="Times New Roman" w:hAnsi="Times New Roman" w:cs="Times New Roman"/>
          <w:lang w:val="lt-LT"/>
        </w:rPr>
        <w:t>, esančio</w:t>
      </w:r>
      <w:r w:rsidR="00B91D5E" w:rsidRPr="001E6222">
        <w:rPr>
          <w:rFonts w:ascii="Times New Roman" w:eastAsia="Times New Roman" w:hAnsi="Times New Roman" w:cs="Times New Roman"/>
          <w:lang w:val="lt-LT"/>
        </w:rPr>
        <w:t xml:space="preserve"> Klaipėdo</w:t>
      </w:r>
      <w:r w:rsidR="006D1F2F" w:rsidRPr="001E6222">
        <w:rPr>
          <w:rFonts w:ascii="Times New Roman" w:eastAsia="Times New Roman" w:hAnsi="Times New Roman" w:cs="Times New Roman"/>
          <w:lang w:val="lt-LT"/>
        </w:rPr>
        <w:t>s miesto sav., Klaipėdos m.</w:t>
      </w:r>
      <w:r w:rsidR="00B91D5E" w:rsidRPr="001E6222">
        <w:rPr>
          <w:rFonts w:ascii="Times New Roman" w:eastAsia="Times New Roman" w:hAnsi="Times New Roman" w:cs="Times New Roman"/>
          <w:lang w:val="lt-LT"/>
        </w:rPr>
        <w:t xml:space="preserve">, Įgulos g. 6, vertinimo. </w:t>
      </w:r>
    </w:p>
    <w:p w14:paraId="3C1149C6" w14:textId="78897358" w:rsidR="00B91D5E" w:rsidRPr="001E6222" w:rsidRDefault="000F309B" w:rsidP="004A520B">
      <w:pPr>
        <w:pStyle w:val="Sraopastraipa"/>
        <w:numPr>
          <w:ilvl w:val="0"/>
          <w:numId w:val="13"/>
        </w:numPr>
        <w:spacing w:before="100" w:beforeAutospacing="1" w:after="100" w:afterAutospacing="1"/>
        <w:ind w:left="426"/>
        <w:jc w:val="both"/>
        <w:rPr>
          <w:rFonts w:ascii="Times New Roman" w:eastAsia="Times New Roman" w:hAnsi="Times New Roman" w:cs="Times New Roman"/>
          <w:lang w:val="lt-LT"/>
        </w:rPr>
      </w:pPr>
      <w:r w:rsidRPr="001E6222">
        <w:rPr>
          <w:rFonts w:ascii="Times New Roman" w:eastAsia="Times New Roman" w:hAnsi="Times New Roman" w:cs="Times New Roman"/>
          <w:lang w:val="lt-LT"/>
        </w:rPr>
        <w:t>Klausimas dėl pastato</w:t>
      </w:r>
      <w:r w:rsidR="001132B0" w:rsidRPr="001E6222">
        <w:rPr>
          <w:rFonts w:ascii="Times New Roman" w:hAnsi="Times New Roman" w:cs="Times New Roman"/>
        </w:rPr>
        <w:t>, esančio Alytaus miesto sav., Alytaus m., Vilniaus g. 37, vertinimo.</w:t>
      </w:r>
    </w:p>
    <w:p w14:paraId="798C2B42" w14:textId="77777777" w:rsidR="00080A30" w:rsidRPr="00080A30" w:rsidRDefault="00080A30" w:rsidP="00080A30">
      <w:pPr>
        <w:pStyle w:val="Sraopastraipa"/>
        <w:spacing w:before="100" w:beforeAutospacing="1" w:after="100" w:afterAutospacing="1"/>
        <w:ind w:left="426"/>
        <w:jc w:val="both"/>
        <w:rPr>
          <w:rFonts w:ascii="Times New Roman" w:eastAsia="Times New Roman" w:hAnsi="Times New Roman" w:cs="Times New Roman"/>
        </w:rPr>
      </w:pPr>
    </w:p>
    <w:p w14:paraId="7894C759" w14:textId="433C3FA5" w:rsidR="00F0323B" w:rsidRPr="00101C3F" w:rsidRDefault="00F0323B" w:rsidP="00101C3F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</w:rPr>
      </w:pPr>
    </w:p>
    <w:sectPr w:rsidR="00F0323B" w:rsidRPr="00101C3F" w:rsidSect="00B56AE8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77726"/>
    <w:multiLevelType w:val="hybridMultilevel"/>
    <w:tmpl w:val="7BFE6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13EDC"/>
    <w:multiLevelType w:val="multilevel"/>
    <w:tmpl w:val="AFB8B3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170560E4"/>
    <w:multiLevelType w:val="hybridMultilevel"/>
    <w:tmpl w:val="95043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330F2C"/>
    <w:multiLevelType w:val="multilevel"/>
    <w:tmpl w:val="9D508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E17487"/>
    <w:multiLevelType w:val="multilevel"/>
    <w:tmpl w:val="5C5EF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F5030E"/>
    <w:multiLevelType w:val="multilevel"/>
    <w:tmpl w:val="C666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D93520"/>
    <w:multiLevelType w:val="multilevel"/>
    <w:tmpl w:val="B0D69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9C2ABE"/>
    <w:multiLevelType w:val="multilevel"/>
    <w:tmpl w:val="087A8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CFD2F44"/>
    <w:multiLevelType w:val="multilevel"/>
    <w:tmpl w:val="E0DE6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AB1E72"/>
    <w:multiLevelType w:val="multilevel"/>
    <w:tmpl w:val="5232A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6E119A"/>
    <w:multiLevelType w:val="multilevel"/>
    <w:tmpl w:val="DCF8B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1155C9"/>
    <w:multiLevelType w:val="hybridMultilevel"/>
    <w:tmpl w:val="B44664E4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2F8745E"/>
    <w:multiLevelType w:val="multilevel"/>
    <w:tmpl w:val="F536C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200F34"/>
    <w:multiLevelType w:val="multilevel"/>
    <w:tmpl w:val="DFDEE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6535BA"/>
    <w:multiLevelType w:val="multilevel"/>
    <w:tmpl w:val="AFB8B3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69AC3553"/>
    <w:multiLevelType w:val="hybridMultilevel"/>
    <w:tmpl w:val="E18E9A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EF32201"/>
    <w:multiLevelType w:val="multilevel"/>
    <w:tmpl w:val="5F8C1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B40C81"/>
    <w:multiLevelType w:val="multilevel"/>
    <w:tmpl w:val="BA587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8345A0"/>
    <w:multiLevelType w:val="multilevel"/>
    <w:tmpl w:val="8DEE7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7360E8"/>
    <w:multiLevelType w:val="hybridMultilevel"/>
    <w:tmpl w:val="DB4EEA3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5"/>
  </w:num>
  <w:num w:numId="4">
    <w:abstractNumId w:val="19"/>
  </w:num>
  <w:num w:numId="5">
    <w:abstractNumId w:val="14"/>
  </w:num>
  <w:num w:numId="6">
    <w:abstractNumId w:val="1"/>
  </w:num>
  <w:num w:numId="7">
    <w:abstractNumId w:val="11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0"/>
  </w:num>
  <w:num w:numId="11">
    <w:abstractNumId w:val="6"/>
  </w:num>
  <w:num w:numId="12">
    <w:abstractNumId w:val="3"/>
  </w:num>
  <w:num w:numId="13">
    <w:abstractNumId w:val="0"/>
  </w:num>
  <w:num w:numId="14">
    <w:abstractNumId w:val="18"/>
  </w:num>
  <w:num w:numId="15">
    <w:abstractNumId w:val="8"/>
  </w:num>
  <w:num w:numId="16">
    <w:abstractNumId w:val="4"/>
  </w:num>
  <w:num w:numId="17">
    <w:abstractNumId w:val="16"/>
  </w:num>
  <w:num w:numId="18">
    <w:abstractNumId w:val="17"/>
  </w:num>
  <w:num w:numId="19">
    <w:abstractNumId w:val="12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FF2"/>
    <w:rsid w:val="00005E91"/>
    <w:rsid w:val="000100DC"/>
    <w:rsid w:val="000147A3"/>
    <w:rsid w:val="0002203F"/>
    <w:rsid w:val="00022B2E"/>
    <w:rsid w:val="00027147"/>
    <w:rsid w:val="00027760"/>
    <w:rsid w:val="000361BC"/>
    <w:rsid w:val="000621BB"/>
    <w:rsid w:val="00064AB6"/>
    <w:rsid w:val="00075CCF"/>
    <w:rsid w:val="000771CD"/>
    <w:rsid w:val="000771E1"/>
    <w:rsid w:val="00080A30"/>
    <w:rsid w:val="00086BA9"/>
    <w:rsid w:val="00093DA9"/>
    <w:rsid w:val="000A0054"/>
    <w:rsid w:val="000A0B0F"/>
    <w:rsid w:val="000C7F5F"/>
    <w:rsid w:val="000F309B"/>
    <w:rsid w:val="000F3F15"/>
    <w:rsid w:val="00100A1A"/>
    <w:rsid w:val="00101C3F"/>
    <w:rsid w:val="001132B0"/>
    <w:rsid w:val="0013491F"/>
    <w:rsid w:val="00155FC0"/>
    <w:rsid w:val="00165324"/>
    <w:rsid w:val="001734DD"/>
    <w:rsid w:val="001A0289"/>
    <w:rsid w:val="001A3371"/>
    <w:rsid w:val="001A68B8"/>
    <w:rsid w:val="001A728A"/>
    <w:rsid w:val="001B4676"/>
    <w:rsid w:val="001C1B22"/>
    <w:rsid w:val="001C54D3"/>
    <w:rsid w:val="001D08A6"/>
    <w:rsid w:val="001D7C0C"/>
    <w:rsid w:val="001E6222"/>
    <w:rsid w:val="001F6CE8"/>
    <w:rsid w:val="0021073C"/>
    <w:rsid w:val="002116D9"/>
    <w:rsid w:val="00215DF8"/>
    <w:rsid w:val="00221A96"/>
    <w:rsid w:val="00234C24"/>
    <w:rsid w:val="002365EF"/>
    <w:rsid w:val="002517D5"/>
    <w:rsid w:val="0026377A"/>
    <w:rsid w:val="0026425E"/>
    <w:rsid w:val="002661C5"/>
    <w:rsid w:val="002763F2"/>
    <w:rsid w:val="00280420"/>
    <w:rsid w:val="00284BD3"/>
    <w:rsid w:val="002A4F5A"/>
    <w:rsid w:val="002B6FD4"/>
    <w:rsid w:val="002C0AA9"/>
    <w:rsid w:val="002C4E65"/>
    <w:rsid w:val="002D1A8C"/>
    <w:rsid w:val="002D3105"/>
    <w:rsid w:val="002D4E26"/>
    <w:rsid w:val="002D77B8"/>
    <w:rsid w:val="002E2CD4"/>
    <w:rsid w:val="002F1777"/>
    <w:rsid w:val="002F1B2F"/>
    <w:rsid w:val="002F6852"/>
    <w:rsid w:val="00303917"/>
    <w:rsid w:val="0032469E"/>
    <w:rsid w:val="00325704"/>
    <w:rsid w:val="00332D26"/>
    <w:rsid w:val="0034714F"/>
    <w:rsid w:val="003524A6"/>
    <w:rsid w:val="00367436"/>
    <w:rsid w:val="003724A5"/>
    <w:rsid w:val="00377FEC"/>
    <w:rsid w:val="0038693C"/>
    <w:rsid w:val="0039478F"/>
    <w:rsid w:val="00396E79"/>
    <w:rsid w:val="003B1A9D"/>
    <w:rsid w:val="003B5551"/>
    <w:rsid w:val="003C2721"/>
    <w:rsid w:val="003D17F4"/>
    <w:rsid w:val="003D402D"/>
    <w:rsid w:val="003D4A69"/>
    <w:rsid w:val="003E3122"/>
    <w:rsid w:val="003E70F5"/>
    <w:rsid w:val="003F09C8"/>
    <w:rsid w:val="003F2FAC"/>
    <w:rsid w:val="004001C9"/>
    <w:rsid w:val="0040325F"/>
    <w:rsid w:val="00424A69"/>
    <w:rsid w:val="00425DCD"/>
    <w:rsid w:val="00426BE4"/>
    <w:rsid w:val="0043112F"/>
    <w:rsid w:val="00431970"/>
    <w:rsid w:val="00431A54"/>
    <w:rsid w:val="00432632"/>
    <w:rsid w:val="00437719"/>
    <w:rsid w:val="004535F3"/>
    <w:rsid w:val="00471B1D"/>
    <w:rsid w:val="004726C9"/>
    <w:rsid w:val="004874DC"/>
    <w:rsid w:val="004A520B"/>
    <w:rsid w:val="004B1B27"/>
    <w:rsid w:val="004B2EAC"/>
    <w:rsid w:val="004C201E"/>
    <w:rsid w:val="004C6FF0"/>
    <w:rsid w:val="004D3F18"/>
    <w:rsid w:val="004D63ED"/>
    <w:rsid w:val="004E1E0A"/>
    <w:rsid w:val="004F7201"/>
    <w:rsid w:val="00503833"/>
    <w:rsid w:val="00513918"/>
    <w:rsid w:val="00514E67"/>
    <w:rsid w:val="00515B9B"/>
    <w:rsid w:val="00521E9C"/>
    <w:rsid w:val="00544D18"/>
    <w:rsid w:val="00561258"/>
    <w:rsid w:val="00564B56"/>
    <w:rsid w:val="00571929"/>
    <w:rsid w:val="00577D40"/>
    <w:rsid w:val="00584EC4"/>
    <w:rsid w:val="005928C5"/>
    <w:rsid w:val="005B2B70"/>
    <w:rsid w:val="005C5F96"/>
    <w:rsid w:val="005D39C1"/>
    <w:rsid w:val="005E461C"/>
    <w:rsid w:val="005E5EB4"/>
    <w:rsid w:val="005F1B43"/>
    <w:rsid w:val="005F53C3"/>
    <w:rsid w:val="006050A2"/>
    <w:rsid w:val="00606376"/>
    <w:rsid w:val="00613DAB"/>
    <w:rsid w:val="00632684"/>
    <w:rsid w:val="0064466A"/>
    <w:rsid w:val="0066387F"/>
    <w:rsid w:val="00664B2F"/>
    <w:rsid w:val="006744D0"/>
    <w:rsid w:val="006746B4"/>
    <w:rsid w:val="00682F0E"/>
    <w:rsid w:val="00687699"/>
    <w:rsid w:val="0069068C"/>
    <w:rsid w:val="00694C37"/>
    <w:rsid w:val="00695005"/>
    <w:rsid w:val="00695FDC"/>
    <w:rsid w:val="006A2EE7"/>
    <w:rsid w:val="006A4EC0"/>
    <w:rsid w:val="006C213D"/>
    <w:rsid w:val="006C4E1A"/>
    <w:rsid w:val="006D1F2F"/>
    <w:rsid w:val="006E44A3"/>
    <w:rsid w:val="006E7C93"/>
    <w:rsid w:val="006F1A91"/>
    <w:rsid w:val="00702E5F"/>
    <w:rsid w:val="007163BE"/>
    <w:rsid w:val="00720BFE"/>
    <w:rsid w:val="00734E8B"/>
    <w:rsid w:val="0075259B"/>
    <w:rsid w:val="007553D5"/>
    <w:rsid w:val="00760891"/>
    <w:rsid w:val="00761A4F"/>
    <w:rsid w:val="00761BE0"/>
    <w:rsid w:val="0076292F"/>
    <w:rsid w:val="0076545A"/>
    <w:rsid w:val="00771147"/>
    <w:rsid w:val="00783A3A"/>
    <w:rsid w:val="007C3905"/>
    <w:rsid w:val="007C5B7A"/>
    <w:rsid w:val="007D1A79"/>
    <w:rsid w:val="007D335F"/>
    <w:rsid w:val="007D429A"/>
    <w:rsid w:val="007E46EE"/>
    <w:rsid w:val="007E4E2F"/>
    <w:rsid w:val="007E68D3"/>
    <w:rsid w:val="007F19FB"/>
    <w:rsid w:val="007F1F6B"/>
    <w:rsid w:val="007F642C"/>
    <w:rsid w:val="00800C92"/>
    <w:rsid w:val="008022B4"/>
    <w:rsid w:val="008036C6"/>
    <w:rsid w:val="00807178"/>
    <w:rsid w:val="00821EE7"/>
    <w:rsid w:val="00823BA2"/>
    <w:rsid w:val="00843A17"/>
    <w:rsid w:val="00843C8A"/>
    <w:rsid w:val="00850345"/>
    <w:rsid w:val="00850588"/>
    <w:rsid w:val="00853899"/>
    <w:rsid w:val="00860A32"/>
    <w:rsid w:val="00863AC9"/>
    <w:rsid w:val="00875C22"/>
    <w:rsid w:val="008947C4"/>
    <w:rsid w:val="008A27F5"/>
    <w:rsid w:val="008A6A44"/>
    <w:rsid w:val="008B03C4"/>
    <w:rsid w:val="008E1033"/>
    <w:rsid w:val="008E1F8F"/>
    <w:rsid w:val="008F07A7"/>
    <w:rsid w:val="008F25B2"/>
    <w:rsid w:val="00901354"/>
    <w:rsid w:val="009115D5"/>
    <w:rsid w:val="00911AA5"/>
    <w:rsid w:val="00923195"/>
    <w:rsid w:val="00932BB7"/>
    <w:rsid w:val="00937E71"/>
    <w:rsid w:val="009418EE"/>
    <w:rsid w:val="00945D4B"/>
    <w:rsid w:val="009518FC"/>
    <w:rsid w:val="00972928"/>
    <w:rsid w:val="00977F3F"/>
    <w:rsid w:val="00993BCB"/>
    <w:rsid w:val="00997345"/>
    <w:rsid w:val="009A21A6"/>
    <w:rsid w:val="009B1ED6"/>
    <w:rsid w:val="009B2511"/>
    <w:rsid w:val="009B5D62"/>
    <w:rsid w:val="009B7428"/>
    <w:rsid w:val="009C116E"/>
    <w:rsid w:val="009D1DA1"/>
    <w:rsid w:val="009D671D"/>
    <w:rsid w:val="009E285C"/>
    <w:rsid w:val="00A00AE9"/>
    <w:rsid w:val="00A0397A"/>
    <w:rsid w:val="00A069B7"/>
    <w:rsid w:val="00A11065"/>
    <w:rsid w:val="00A11476"/>
    <w:rsid w:val="00A172B6"/>
    <w:rsid w:val="00A2189E"/>
    <w:rsid w:val="00A2197D"/>
    <w:rsid w:val="00A260B1"/>
    <w:rsid w:val="00A32900"/>
    <w:rsid w:val="00A373AF"/>
    <w:rsid w:val="00A47A3A"/>
    <w:rsid w:val="00A515E2"/>
    <w:rsid w:val="00A53363"/>
    <w:rsid w:val="00A55564"/>
    <w:rsid w:val="00A5680E"/>
    <w:rsid w:val="00A73B55"/>
    <w:rsid w:val="00A748A8"/>
    <w:rsid w:val="00A74A8F"/>
    <w:rsid w:val="00A77522"/>
    <w:rsid w:val="00A83FDB"/>
    <w:rsid w:val="00AA524B"/>
    <w:rsid w:val="00AA5516"/>
    <w:rsid w:val="00AB218B"/>
    <w:rsid w:val="00AB2587"/>
    <w:rsid w:val="00AB2D19"/>
    <w:rsid w:val="00AC1956"/>
    <w:rsid w:val="00AE3C31"/>
    <w:rsid w:val="00AF4DD1"/>
    <w:rsid w:val="00B22981"/>
    <w:rsid w:val="00B236FE"/>
    <w:rsid w:val="00B30905"/>
    <w:rsid w:val="00B30946"/>
    <w:rsid w:val="00B35955"/>
    <w:rsid w:val="00B472BD"/>
    <w:rsid w:val="00B50331"/>
    <w:rsid w:val="00B53358"/>
    <w:rsid w:val="00B56371"/>
    <w:rsid w:val="00B56AE8"/>
    <w:rsid w:val="00B6068D"/>
    <w:rsid w:val="00B62E03"/>
    <w:rsid w:val="00B70636"/>
    <w:rsid w:val="00B768BF"/>
    <w:rsid w:val="00B87BEF"/>
    <w:rsid w:val="00B9152A"/>
    <w:rsid w:val="00B91D5E"/>
    <w:rsid w:val="00B94FA1"/>
    <w:rsid w:val="00BA7F39"/>
    <w:rsid w:val="00BB5DA8"/>
    <w:rsid w:val="00BD0A28"/>
    <w:rsid w:val="00BD32DE"/>
    <w:rsid w:val="00BE0730"/>
    <w:rsid w:val="00BE46B7"/>
    <w:rsid w:val="00BE4FB7"/>
    <w:rsid w:val="00BF19DF"/>
    <w:rsid w:val="00BF25D0"/>
    <w:rsid w:val="00C04D65"/>
    <w:rsid w:val="00C103F5"/>
    <w:rsid w:val="00C154EA"/>
    <w:rsid w:val="00C16F0A"/>
    <w:rsid w:val="00C210E0"/>
    <w:rsid w:val="00C2171A"/>
    <w:rsid w:val="00C30DD7"/>
    <w:rsid w:val="00C34DE0"/>
    <w:rsid w:val="00C425D4"/>
    <w:rsid w:val="00C4367D"/>
    <w:rsid w:val="00C50E3A"/>
    <w:rsid w:val="00C55D14"/>
    <w:rsid w:val="00C60380"/>
    <w:rsid w:val="00C73AE5"/>
    <w:rsid w:val="00C7628C"/>
    <w:rsid w:val="00C76539"/>
    <w:rsid w:val="00C83DE7"/>
    <w:rsid w:val="00C962D4"/>
    <w:rsid w:val="00C9686F"/>
    <w:rsid w:val="00CA0787"/>
    <w:rsid w:val="00CA1C11"/>
    <w:rsid w:val="00CA2F5E"/>
    <w:rsid w:val="00CD09A2"/>
    <w:rsid w:val="00D048AD"/>
    <w:rsid w:val="00D067BA"/>
    <w:rsid w:val="00D06D33"/>
    <w:rsid w:val="00D07772"/>
    <w:rsid w:val="00D1367C"/>
    <w:rsid w:val="00D16948"/>
    <w:rsid w:val="00D17435"/>
    <w:rsid w:val="00D203EC"/>
    <w:rsid w:val="00D256A8"/>
    <w:rsid w:val="00D40571"/>
    <w:rsid w:val="00D52239"/>
    <w:rsid w:val="00D57954"/>
    <w:rsid w:val="00D65F69"/>
    <w:rsid w:val="00D76BF2"/>
    <w:rsid w:val="00D80EF6"/>
    <w:rsid w:val="00D81503"/>
    <w:rsid w:val="00D82DEB"/>
    <w:rsid w:val="00D86077"/>
    <w:rsid w:val="00D90C2D"/>
    <w:rsid w:val="00D91081"/>
    <w:rsid w:val="00DA4A41"/>
    <w:rsid w:val="00DB7973"/>
    <w:rsid w:val="00DD5534"/>
    <w:rsid w:val="00DE7FF2"/>
    <w:rsid w:val="00DF3AC4"/>
    <w:rsid w:val="00E25695"/>
    <w:rsid w:val="00E3460E"/>
    <w:rsid w:val="00E40B83"/>
    <w:rsid w:val="00E41A69"/>
    <w:rsid w:val="00E44EEA"/>
    <w:rsid w:val="00E47A95"/>
    <w:rsid w:val="00E47EBE"/>
    <w:rsid w:val="00E52606"/>
    <w:rsid w:val="00E52EC3"/>
    <w:rsid w:val="00E6253D"/>
    <w:rsid w:val="00E74FAA"/>
    <w:rsid w:val="00E8042C"/>
    <w:rsid w:val="00E861F1"/>
    <w:rsid w:val="00E86BFB"/>
    <w:rsid w:val="00EB25D3"/>
    <w:rsid w:val="00EC12A6"/>
    <w:rsid w:val="00EC41CB"/>
    <w:rsid w:val="00ED44DF"/>
    <w:rsid w:val="00ED4D07"/>
    <w:rsid w:val="00EF5DBD"/>
    <w:rsid w:val="00EF65B8"/>
    <w:rsid w:val="00F02219"/>
    <w:rsid w:val="00F0323B"/>
    <w:rsid w:val="00F033C7"/>
    <w:rsid w:val="00F07D55"/>
    <w:rsid w:val="00F22624"/>
    <w:rsid w:val="00F24229"/>
    <w:rsid w:val="00F40406"/>
    <w:rsid w:val="00F40AEB"/>
    <w:rsid w:val="00F4481B"/>
    <w:rsid w:val="00F50F45"/>
    <w:rsid w:val="00F53FBA"/>
    <w:rsid w:val="00F61EB7"/>
    <w:rsid w:val="00F74BF1"/>
    <w:rsid w:val="00F767A7"/>
    <w:rsid w:val="00F877A8"/>
    <w:rsid w:val="00F9164C"/>
    <w:rsid w:val="00FB34E9"/>
    <w:rsid w:val="00FB720C"/>
    <w:rsid w:val="00FC6B6E"/>
    <w:rsid w:val="00FC7852"/>
    <w:rsid w:val="00FD3E78"/>
    <w:rsid w:val="00FE4EAC"/>
    <w:rsid w:val="00FF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89301"/>
  <w15:chartTrackingRefBased/>
  <w15:docId w15:val="{00D0C7FD-C3AE-4538-9731-69E32ABC2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DE7F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DE7F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DE7F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DE7F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E7F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DE7F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DE7F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DE7F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DE7F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E7F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DE7F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DE7F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DE7FF2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E7FF2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DE7FF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DE7FF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DE7FF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DE7FF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DE7F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DE7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DE7F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DE7F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DE7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DE7FF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DE7FF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DE7FF2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DE7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DE7FF2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DE7FF2"/>
    <w:rPr>
      <w:b/>
      <w:bCs/>
      <w:smallCaps/>
      <w:color w:val="0F4761" w:themeColor="accent1" w:themeShade="BF"/>
      <w:spacing w:val="5"/>
    </w:rPr>
  </w:style>
  <w:style w:type="paragraph" w:styleId="Antrats">
    <w:name w:val="header"/>
    <w:basedOn w:val="prastasis"/>
    <w:link w:val="AntratsDiagrama"/>
    <w:rsid w:val="0013491F"/>
    <w:pPr>
      <w:tabs>
        <w:tab w:val="center" w:pos="4986"/>
        <w:tab w:val="right" w:pos="99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GB" w:eastAsia="zh-CN"/>
      <w14:ligatures w14:val="none"/>
    </w:rPr>
  </w:style>
  <w:style w:type="character" w:customStyle="1" w:styleId="AntratsDiagrama">
    <w:name w:val="Antraštės Diagrama"/>
    <w:basedOn w:val="Numatytasispastraiposriftas"/>
    <w:link w:val="Antrats"/>
    <w:rsid w:val="0013491F"/>
    <w:rPr>
      <w:rFonts w:ascii="Times New Roman" w:eastAsia="Times New Roman" w:hAnsi="Times New Roman" w:cs="Times New Roman"/>
      <w:kern w:val="0"/>
      <w:szCs w:val="20"/>
      <w:lang w:val="en-GB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691</Words>
  <Characters>394</Characters>
  <Application>Microsoft Office Word</Application>
  <DocSecurity>4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Vyginta Abušovienė</dc:creator>
  <cp:keywords/>
  <dc:description/>
  <cp:lastModifiedBy>Gintarė Plauškaitė</cp:lastModifiedBy>
  <cp:revision>2</cp:revision>
  <cp:lastPrinted>2026-04-14T05:14:00Z</cp:lastPrinted>
  <dcterms:created xsi:type="dcterms:W3CDTF">2026-06-12T11:24:00Z</dcterms:created>
  <dcterms:modified xsi:type="dcterms:W3CDTF">2026-06-12T11:24:00Z</dcterms:modified>
</cp:coreProperties>
</file>