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23822" w14:textId="41B32EC1" w:rsidR="00AE49A7" w:rsidRDefault="00BD7C81" w:rsidP="00723046">
      <w:pPr>
        <w:ind w:firstLine="1296"/>
        <w:jc w:val="both"/>
        <w:rPr>
          <w:rFonts w:ascii="Arial" w:hAnsi="Arial" w:cs="Arial"/>
          <w:sz w:val="24"/>
          <w:szCs w:val="24"/>
        </w:rPr>
      </w:pPr>
      <w:bookmarkStart w:id="0" w:name="_Hlk231894133"/>
      <w:r w:rsidRPr="001571A4">
        <w:rPr>
          <w:rFonts w:ascii="Arial" w:hAnsi="Arial" w:cs="Arial"/>
          <w:sz w:val="24"/>
          <w:szCs w:val="24"/>
        </w:rPr>
        <w:t>202</w:t>
      </w:r>
      <w:r w:rsidR="00F40D05">
        <w:rPr>
          <w:rFonts w:ascii="Arial" w:hAnsi="Arial" w:cs="Arial"/>
          <w:sz w:val="24"/>
          <w:szCs w:val="24"/>
        </w:rPr>
        <w:t>6</w:t>
      </w:r>
      <w:r w:rsidRPr="001571A4">
        <w:rPr>
          <w:rFonts w:ascii="Arial" w:hAnsi="Arial" w:cs="Arial"/>
          <w:sz w:val="24"/>
          <w:szCs w:val="24"/>
        </w:rPr>
        <w:t xml:space="preserve"> m. </w:t>
      </w:r>
      <w:r w:rsidR="003E5432">
        <w:rPr>
          <w:rFonts w:ascii="Arial" w:hAnsi="Arial" w:cs="Arial"/>
          <w:sz w:val="24"/>
          <w:szCs w:val="24"/>
        </w:rPr>
        <w:t xml:space="preserve">birželio 10 </w:t>
      </w:r>
      <w:r w:rsidRPr="001571A4">
        <w:rPr>
          <w:rFonts w:ascii="Arial" w:hAnsi="Arial" w:cs="Arial"/>
          <w:sz w:val="24"/>
          <w:szCs w:val="24"/>
        </w:rPr>
        <w:t>d. 13.00 val. Klaipėdos miesto savivaldybė</w:t>
      </w:r>
      <w:r w:rsidR="00F9154E">
        <w:rPr>
          <w:rFonts w:ascii="Arial" w:hAnsi="Arial" w:cs="Arial"/>
          <w:sz w:val="24"/>
          <w:szCs w:val="24"/>
        </w:rPr>
        <w:t>je</w:t>
      </w:r>
      <w:r w:rsidR="00CC3153">
        <w:rPr>
          <w:rFonts w:ascii="Arial" w:hAnsi="Arial" w:cs="Arial"/>
          <w:sz w:val="24"/>
          <w:szCs w:val="24"/>
        </w:rPr>
        <w:t>, Did</w:t>
      </w:r>
      <w:r w:rsidR="00F9154E">
        <w:rPr>
          <w:rFonts w:ascii="Arial" w:hAnsi="Arial" w:cs="Arial"/>
          <w:sz w:val="24"/>
          <w:szCs w:val="24"/>
        </w:rPr>
        <w:t>žiajame</w:t>
      </w:r>
      <w:r w:rsidR="00CC3153">
        <w:rPr>
          <w:rFonts w:ascii="Arial" w:hAnsi="Arial" w:cs="Arial"/>
          <w:sz w:val="24"/>
          <w:szCs w:val="24"/>
        </w:rPr>
        <w:t xml:space="preserve"> pasitarimų kambary</w:t>
      </w:r>
      <w:r w:rsidR="00F9154E">
        <w:rPr>
          <w:rFonts w:ascii="Arial" w:hAnsi="Arial" w:cs="Arial"/>
          <w:sz w:val="24"/>
          <w:szCs w:val="24"/>
        </w:rPr>
        <w:t>je</w:t>
      </w:r>
      <w:r w:rsidR="001571A4">
        <w:rPr>
          <w:rFonts w:ascii="Arial" w:hAnsi="Arial" w:cs="Arial"/>
          <w:sz w:val="24"/>
          <w:szCs w:val="24"/>
        </w:rPr>
        <w:t xml:space="preserve"> (Liepų g. 11, Klaipėda, II aukštas</w:t>
      </w:r>
      <w:r w:rsidR="003E5432">
        <w:rPr>
          <w:rFonts w:ascii="Arial" w:hAnsi="Arial" w:cs="Arial"/>
          <w:sz w:val="24"/>
          <w:szCs w:val="24"/>
        </w:rPr>
        <w:t>. Akvariumas</w:t>
      </w:r>
      <w:r w:rsidR="001571A4">
        <w:rPr>
          <w:rFonts w:ascii="Arial" w:hAnsi="Arial" w:cs="Arial"/>
          <w:sz w:val="24"/>
          <w:szCs w:val="24"/>
        </w:rPr>
        <w:t>)</w:t>
      </w:r>
      <w:r w:rsidRPr="001571A4">
        <w:rPr>
          <w:rFonts w:ascii="Arial" w:hAnsi="Arial" w:cs="Arial"/>
          <w:sz w:val="24"/>
          <w:szCs w:val="24"/>
        </w:rPr>
        <w:t xml:space="preserve"> vyks </w:t>
      </w:r>
      <w:r w:rsidR="00063B85" w:rsidRPr="001571A4">
        <w:rPr>
          <w:rFonts w:ascii="Arial" w:hAnsi="Arial" w:cs="Arial"/>
          <w:sz w:val="24"/>
          <w:szCs w:val="24"/>
        </w:rPr>
        <w:t>Klaipėdos jūrinių reikalų darbo grup</w:t>
      </w:r>
      <w:r w:rsidR="003E5432">
        <w:rPr>
          <w:rFonts w:ascii="Arial" w:hAnsi="Arial" w:cs="Arial"/>
          <w:sz w:val="24"/>
          <w:szCs w:val="24"/>
        </w:rPr>
        <w:t>ės posėdis</w:t>
      </w:r>
      <w:r w:rsidRPr="001571A4">
        <w:rPr>
          <w:rFonts w:ascii="Arial" w:hAnsi="Arial" w:cs="Arial"/>
          <w:sz w:val="24"/>
          <w:szCs w:val="24"/>
        </w:rPr>
        <w:t xml:space="preserve">.  </w:t>
      </w:r>
    </w:p>
    <w:p w14:paraId="3716F1A0" w14:textId="5DE2DB01" w:rsidR="00063B85" w:rsidRDefault="00063B85" w:rsidP="006F13F6">
      <w:pPr>
        <w:jc w:val="both"/>
        <w:rPr>
          <w:rFonts w:ascii="Arial" w:hAnsi="Arial" w:cs="Arial"/>
          <w:b/>
          <w:bCs/>
          <w:sz w:val="24"/>
          <w:szCs w:val="24"/>
          <w:lang w:eastAsia="lt-LT"/>
        </w:rPr>
      </w:pPr>
      <w:r w:rsidRPr="00AE49A7">
        <w:rPr>
          <w:rFonts w:ascii="Arial" w:hAnsi="Arial" w:cs="Arial"/>
          <w:b/>
          <w:bCs/>
          <w:sz w:val="24"/>
          <w:szCs w:val="24"/>
          <w:lang w:eastAsia="lt-LT"/>
        </w:rPr>
        <w:t xml:space="preserve">Numatoma </w:t>
      </w:r>
      <w:r w:rsidR="00BD7C81" w:rsidRPr="00AE49A7">
        <w:rPr>
          <w:rFonts w:ascii="Arial" w:hAnsi="Arial" w:cs="Arial"/>
          <w:b/>
          <w:bCs/>
          <w:sz w:val="24"/>
          <w:szCs w:val="24"/>
          <w:lang w:eastAsia="lt-LT"/>
        </w:rPr>
        <w:t>susitikimo</w:t>
      </w:r>
      <w:r w:rsidRPr="00AE49A7">
        <w:rPr>
          <w:rFonts w:ascii="Arial" w:hAnsi="Arial" w:cs="Arial"/>
          <w:b/>
          <w:bCs/>
          <w:sz w:val="24"/>
          <w:szCs w:val="24"/>
          <w:lang w:eastAsia="lt-LT"/>
        </w:rPr>
        <w:t xml:space="preserve"> darbotvarkė:</w:t>
      </w:r>
    </w:p>
    <w:p w14:paraId="6EF98097" w14:textId="46471ECA" w:rsidR="00B62B88" w:rsidRPr="00B62B88" w:rsidRDefault="003E5432" w:rsidP="0060516D">
      <w:pPr>
        <w:pStyle w:val="Sraopastraipa"/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Dėl bendradarbiavimo tarp Klaipėdos miesto savivaldybės </w:t>
      </w:r>
      <w:r w:rsidR="00ED25D9">
        <w:rPr>
          <w:rFonts w:ascii="Arial" w:hAnsi="Arial" w:cs="Arial"/>
          <w:b/>
          <w:bCs/>
          <w:i/>
          <w:iCs/>
          <w:sz w:val="24"/>
          <w:szCs w:val="24"/>
        </w:rPr>
        <w:t>ir jūrininkų bendruomenės stiprinimo</w:t>
      </w:r>
      <w:r w:rsidR="00B62B8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B62B88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>(</w:t>
      </w:r>
      <w:r w:rsidR="00B62B88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>Pristatys</w:t>
      </w:r>
      <w:r w:rsid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>:</w:t>
      </w:r>
      <w:r w:rsidR="00B62B88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 </w:t>
      </w:r>
      <w:r w:rsid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Kultūros, sporto ir turizmo dep. direktorius </w:t>
      </w:r>
      <w:r w:rsidR="00B62B88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>R.Zulcas</w:t>
      </w:r>
      <w:r w:rsidR="00913FDD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, dalyvaus </w:t>
      </w:r>
      <w:r w:rsidR="001F6E8A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Jūrų kapitonų asociacijos </w:t>
      </w:r>
      <w:r w:rsid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>t</w:t>
      </w:r>
      <w:r w:rsidR="001F6E8A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arybos nariai, </w:t>
      </w:r>
      <w:r w:rsidR="00913FDD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VšĮ “Klaipėdos šventės”, </w:t>
      </w:r>
      <w:r w:rsidR="003B34A7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vicemeras G.Didjurgis </w:t>
      </w:r>
      <w:r w:rsid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 mero patarėja J.Černiauskienė, </w:t>
      </w:r>
      <w:r w:rsidR="00913FDD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>Melnragės bibliotekos atsto</w:t>
      </w:r>
      <w:r w:rsidR="001F6E8A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>v</w:t>
      </w:r>
      <w:r w:rsidR="00913FDD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>a</w:t>
      </w:r>
      <w:r w:rsid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>s</w:t>
      </w:r>
      <w:r w:rsidR="00913FDD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>,</w:t>
      </w:r>
      <w:r w:rsidR="00B62B88" w:rsidRPr="003B34A7">
        <w:rPr>
          <w:rFonts w:ascii="Arial" w:eastAsia="Times New Roman" w:hAnsi="Arial" w:cs="Arial"/>
          <w:i/>
          <w:iCs/>
          <w:sz w:val="24"/>
          <w:szCs w:val="24"/>
          <w:lang w:val="en-US"/>
        </w:rPr>
        <w:t>);</w:t>
      </w:r>
    </w:p>
    <w:p w14:paraId="13CDEAE9" w14:textId="5E51B874" w:rsidR="00B62B88" w:rsidRPr="00B62B88" w:rsidRDefault="00B62B88" w:rsidP="0060516D">
      <w:pPr>
        <w:pStyle w:val="Sraopastraipa"/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6778FA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 xml:space="preserve">Dėl </w:t>
      </w:r>
      <w:r w:rsidR="006F13F6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>Klaipėdos jūrinės kultūros apdovanojimo  “</w:t>
      </w:r>
      <w:r w:rsidRPr="006778FA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>Albatros</w:t>
      </w:r>
      <w:r w:rsidR="006F13F6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>as”</w:t>
      </w:r>
      <w:r w:rsidRPr="006778FA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>: apdovanojimo reikšmė</w:t>
      </w:r>
      <w:r w:rsidR="006F13F6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 xml:space="preserve"> jūrinei bendruomenei, renginio formatas,</w:t>
      </w:r>
      <w:r w:rsidRPr="006778FA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 xml:space="preserve"> nuostatų </w:t>
      </w:r>
      <w:r w:rsidR="006F13F6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>tobulinimas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r w:rsidRPr="006F13F6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(Pristatys </w:t>
      </w:r>
      <w:r w:rsidR="006F13F6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Kultūros sk. L. e. p. vedėja </w:t>
      </w:r>
      <w:r w:rsidRPr="006F13F6">
        <w:rPr>
          <w:rFonts w:ascii="Arial" w:eastAsia="Times New Roman" w:hAnsi="Arial" w:cs="Arial"/>
          <w:i/>
          <w:iCs/>
          <w:sz w:val="24"/>
          <w:szCs w:val="24"/>
          <w:lang w:val="en-US"/>
        </w:rPr>
        <w:t>J. Sokolova);</w:t>
      </w:r>
    </w:p>
    <w:p w14:paraId="706C6864" w14:textId="6F1A5550" w:rsidR="00B62B88" w:rsidRPr="00B62B88" w:rsidRDefault="00B62B88" w:rsidP="0060516D">
      <w:pPr>
        <w:pStyle w:val="Sraopastraipa"/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>Dėl 2026 m. ORC renginio</w:t>
      </w:r>
      <w:r w:rsidR="006F13F6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 xml:space="preserve">: organizaciniai klausimai 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>(</w:t>
      </w:r>
      <w:r w:rsidRPr="006F13F6">
        <w:rPr>
          <w:rFonts w:ascii="Arial" w:eastAsia="Times New Roman" w:hAnsi="Arial" w:cs="Arial"/>
          <w:i/>
          <w:iCs/>
          <w:sz w:val="24"/>
          <w:szCs w:val="24"/>
          <w:lang w:val="en-US"/>
        </w:rPr>
        <w:t>Pristatys</w:t>
      </w:r>
      <w:r w:rsidR="007D688B">
        <w:rPr>
          <w:rFonts w:ascii="Arial" w:eastAsia="Times New Roman" w:hAnsi="Arial" w:cs="Arial"/>
          <w:i/>
          <w:iCs/>
          <w:sz w:val="24"/>
          <w:szCs w:val="24"/>
          <w:lang w:val="en-US"/>
        </w:rPr>
        <w:t xml:space="preserve"> LBS prezidentas R</w:t>
      </w:r>
      <w:r w:rsidR="006F13F6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>.</w:t>
      </w:r>
      <w:r w:rsidR="007D688B"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r w:rsidR="007D688B" w:rsidRPr="007D688B">
        <w:rPr>
          <w:rFonts w:ascii="Arial" w:eastAsia="Times New Roman" w:hAnsi="Arial" w:cs="Arial"/>
          <w:i/>
          <w:iCs/>
          <w:sz w:val="24"/>
          <w:szCs w:val="24"/>
          <w:lang w:val="en-US"/>
        </w:rPr>
        <w:t>Daubaras</w:t>
      </w:r>
      <w:r w:rsidRPr="006F13F6">
        <w:rPr>
          <w:rFonts w:ascii="Arial" w:eastAsia="Times New Roman" w:hAnsi="Arial" w:cs="Arial"/>
          <w:i/>
          <w:iCs/>
          <w:sz w:val="24"/>
          <w:szCs w:val="24"/>
          <w:lang w:val="en-US"/>
        </w:rPr>
        <w:t>);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  <w:lang w:val="en-US"/>
        </w:rPr>
        <w:t xml:space="preserve"> </w:t>
      </w:r>
    </w:p>
    <w:p w14:paraId="7587101D" w14:textId="77777777" w:rsidR="00B62B88" w:rsidRPr="007D688B" w:rsidRDefault="00B62B88" w:rsidP="00B62B88">
      <w:pPr>
        <w:pStyle w:val="Sraopastraipa"/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i/>
          <w:iCs/>
          <w:sz w:val="24"/>
          <w:szCs w:val="24"/>
          <w:lang w:val="en-US"/>
        </w:rPr>
      </w:pPr>
      <w:r w:rsidRPr="007D688B">
        <w:rPr>
          <w:rFonts w:ascii="Arial" w:hAnsi="Arial" w:cs="Arial"/>
          <w:sz w:val="24"/>
          <w:szCs w:val="24"/>
        </w:rPr>
        <w:t xml:space="preserve">Kiti klausimai. </w:t>
      </w:r>
    </w:p>
    <w:bookmarkEnd w:id="0"/>
    <w:p w14:paraId="1F0A3D27" w14:textId="0BF716D7" w:rsidR="003A10D5" w:rsidRPr="00B62B88" w:rsidRDefault="003A10D5" w:rsidP="00B62B88">
      <w:pPr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sectPr w:rsidR="003A10D5" w:rsidRPr="00B62B8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104A"/>
    <w:multiLevelType w:val="multilevel"/>
    <w:tmpl w:val="95C0646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192B3C81"/>
    <w:multiLevelType w:val="hybridMultilevel"/>
    <w:tmpl w:val="AA701A7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B164C"/>
    <w:multiLevelType w:val="hybridMultilevel"/>
    <w:tmpl w:val="AA701A7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274DD"/>
    <w:multiLevelType w:val="multilevel"/>
    <w:tmpl w:val="18108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207"/>
    <w:rsid w:val="00046B41"/>
    <w:rsid w:val="00063B85"/>
    <w:rsid w:val="00110AA3"/>
    <w:rsid w:val="001571A4"/>
    <w:rsid w:val="001F6E8A"/>
    <w:rsid w:val="00321589"/>
    <w:rsid w:val="00336EEE"/>
    <w:rsid w:val="00354CC2"/>
    <w:rsid w:val="003A10D5"/>
    <w:rsid w:val="003B34A7"/>
    <w:rsid w:val="003E5432"/>
    <w:rsid w:val="004201CF"/>
    <w:rsid w:val="00461993"/>
    <w:rsid w:val="0052581D"/>
    <w:rsid w:val="005928C4"/>
    <w:rsid w:val="0060516D"/>
    <w:rsid w:val="006778FA"/>
    <w:rsid w:val="006F13F6"/>
    <w:rsid w:val="00723046"/>
    <w:rsid w:val="007735CF"/>
    <w:rsid w:val="007B2409"/>
    <w:rsid w:val="007D688B"/>
    <w:rsid w:val="00913FDD"/>
    <w:rsid w:val="009C3128"/>
    <w:rsid w:val="009F2CE9"/>
    <w:rsid w:val="00A32324"/>
    <w:rsid w:val="00A47781"/>
    <w:rsid w:val="00A83232"/>
    <w:rsid w:val="00AE49A7"/>
    <w:rsid w:val="00B22AAB"/>
    <w:rsid w:val="00B62B88"/>
    <w:rsid w:val="00BD7C81"/>
    <w:rsid w:val="00BE0DC7"/>
    <w:rsid w:val="00CC3153"/>
    <w:rsid w:val="00DE6207"/>
    <w:rsid w:val="00E424AC"/>
    <w:rsid w:val="00E86751"/>
    <w:rsid w:val="00EA2D8F"/>
    <w:rsid w:val="00ED25D9"/>
    <w:rsid w:val="00F316DA"/>
    <w:rsid w:val="00F40D05"/>
    <w:rsid w:val="00F9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9DC5A"/>
  <w15:chartTrackingRefBased/>
  <w15:docId w15:val="{03EEBCAC-1930-4943-BE2E-7A9FE6B07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63B85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63B85"/>
    <w:pPr>
      <w:ind w:left="720"/>
    </w:pPr>
    <w:rPr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110AA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110A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Simanynienė</dc:creator>
  <cp:keywords/>
  <dc:description/>
  <cp:lastModifiedBy>Lena Bakutienė</cp:lastModifiedBy>
  <cp:revision>9</cp:revision>
  <cp:lastPrinted>2026-06-01T05:16:00Z</cp:lastPrinted>
  <dcterms:created xsi:type="dcterms:W3CDTF">2025-10-27T08:43:00Z</dcterms:created>
  <dcterms:modified xsi:type="dcterms:W3CDTF">2026-06-09T11:15:00Z</dcterms:modified>
</cp:coreProperties>
</file>